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61"/>
        <w:gridCol w:w="2211"/>
        <w:gridCol w:w="680"/>
        <w:gridCol w:w="7031"/>
        <w:gridCol w:w="2785"/>
      </w:tblGrid>
      <w:tr w:rsidR="00C4256D" w:rsidRPr="00CD69CD" w14:paraId="32A37E77" w14:textId="77777777" w:rsidTr="00BB6125">
        <w:tblPrEx>
          <w:tblCellMar>
            <w:top w:w="0" w:type="dxa"/>
            <w:bottom w:w="0" w:type="dxa"/>
          </w:tblCellMar>
        </w:tblPrEx>
        <w:trPr>
          <w:trHeight w:val="100"/>
          <w:tblHeader/>
        </w:trPr>
        <w:tc>
          <w:tcPr>
            <w:tcW w:w="1361" w:type="dxa"/>
          </w:tcPr>
          <w:p w14:paraId="3CC82A02" w14:textId="77777777" w:rsidR="00C4256D" w:rsidRPr="00CD69CD" w:rsidRDefault="00C4256D">
            <w:pPr>
              <w:pStyle w:val="a3"/>
              <w:spacing w:before="100"/>
              <w:ind w:left="0" w:firstLine="0"/>
              <w:jc w:val="center"/>
              <w:rPr>
                <w:rFonts w:ascii="新細明體" w:hAnsi="新細明體" w:hint="eastAsia"/>
              </w:rPr>
            </w:pPr>
            <w:r w:rsidRPr="00CD69CD">
              <w:rPr>
                <w:rFonts w:ascii="新細明體" w:hAnsi="新細明體" w:hint="eastAsia"/>
              </w:rPr>
              <w:t>編 號</w:t>
            </w:r>
          </w:p>
        </w:tc>
        <w:tc>
          <w:tcPr>
            <w:tcW w:w="2211" w:type="dxa"/>
          </w:tcPr>
          <w:p w14:paraId="660071C8" w14:textId="77777777" w:rsidR="00C4256D" w:rsidRPr="00CD69CD" w:rsidRDefault="00C4256D">
            <w:pPr>
              <w:pStyle w:val="a3"/>
              <w:spacing w:before="100"/>
              <w:ind w:left="0" w:firstLine="0"/>
              <w:jc w:val="center"/>
              <w:rPr>
                <w:rFonts w:ascii="新細明體" w:hAnsi="新細明體" w:hint="eastAsia"/>
              </w:rPr>
            </w:pPr>
            <w:r w:rsidRPr="00CD69CD">
              <w:rPr>
                <w:rFonts w:ascii="新細明體" w:hAnsi="新細明體" w:hint="eastAsia"/>
              </w:rPr>
              <w:t>作業項目及目的</w:t>
            </w:r>
          </w:p>
        </w:tc>
        <w:tc>
          <w:tcPr>
            <w:tcW w:w="680" w:type="dxa"/>
          </w:tcPr>
          <w:p w14:paraId="3A19E471" w14:textId="77777777" w:rsidR="00C4256D" w:rsidRPr="00CD69CD" w:rsidRDefault="00C4256D">
            <w:pPr>
              <w:pStyle w:val="a3"/>
              <w:spacing w:before="40" w:line="280" w:lineRule="atLeast"/>
              <w:ind w:left="0" w:right="0" w:firstLine="0"/>
              <w:jc w:val="center"/>
              <w:rPr>
                <w:rFonts w:ascii="新細明體" w:hAnsi="新細明體" w:hint="eastAsia"/>
              </w:rPr>
            </w:pPr>
            <w:r w:rsidRPr="00CD69CD">
              <w:rPr>
                <w:rFonts w:ascii="新細明體" w:hAnsi="新細明體" w:hint="eastAsia"/>
              </w:rPr>
              <w:t>作業週期</w:t>
            </w:r>
          </w:p>
        </w:tc>
        <w:tc>
          <w:tcPr>
            <w:tcW w:w="7031" w:type="dxa"/>
          </w:tcPr>
          <w:p w14:paraId="0E5D9447" w14:textId="77777777" w:rsidR="00C4256D" w:rsidRPr="00CD69CD" w:rsidRDefault="00C4256D">
            <w:pPr>
              <w:pStyle w:val="a3"/>
              <w:spacing w:before="100"/>
              <w:ind w:left="0" w:firstLine="0"/>
              <w:jc w:val="center"/>
              <w:rPr>
                <w:rFonts w:ascii="新細明體" w:hAnsi="新細明體" w:hint="eastAsia"/>
              </w:rPr>
            </w:pPr>
            <w:r w:rsidRPr="00CD69CD">
              <w:rPr>
                <w:rFonts w:ascii="新細明體" w:hAnsi="新細明體" w:hint="eastAsia"/>
              </w:rPr>
              <w:t xml:space="preserve">作 業 程 序 (方 法) 及 </w:t>
            </w:r>
            <w:proofErr w:type="gramStart"/>
            <w:r w:rsidRPr="00CD69CD">
              <w:rPr>
                <w:rFonts w:ascii="新細明體" w:hAnsi="新細明體" w:hint="eastAsia"/>
              </w:rPr>
              <w:t>稽</w:t>
            </w:r>
            <w:proofErr w:type="gramEnd"/>
            <w:r w:rsidRPr="00CD69CD">
              <w:rPr>
                <w:rFonts w:ascii="新細明體" w:hAnsi="新細明體" w:hint="eastAsia"/>
              </w:rPr>
              <w:t xml:space="preserve"> 核 重 點</w:t>
            </w:r>
          </w:p>
        </w:tc>
        <w:tc>
          <w:tcPr>
            <w:tcW w:w="2785" w:type="dxa"/>
          </w:tcPr>
          <w:p w14:paraId="370E1760" w14:textId="77777777" w:rsidR="00C4256D" w:rsidRPr="00CD69CD" w:rsidRDefault="00C4256D">
            <w:pPr>
              <w:pStyle w:val="a3"/>
              <w:spacing w:before="100"/>
              <w:ind w:left="0" w:firstLine="0"/>
              <w:jc w:val="center"/>
              <w:rPr>
                <w:rFonts w:ascii="新細明體" w:hAnsi="新細明體" w:hint="eastAsia"/>
              </w:rPr>
            </w:pPr>
            <w:r w:rsidRPr="00CD69CD">
              <w:rPr>
                <w:rFonts w:ascii="新細明體" w:hAnsi="新細明體" w:hint="eastAsia"/>
              </w:rPr>
              <w:t>依 據 資 料</w:t>
            </w:r>
          </w:p>
        </w:tc>
      </w:tr>
      <w:tr w:rsidR="00C4256D" w:rsidRPr="00CD69CD" w14:paraId="48DDBB1F" w14:textId="77777777" w:rsidTr="00BB6125">
        <w:tblPrEx>
          <w:tblCellMar>
            <w:top w:w="0" w:type="dxa"/>
            <w:bottom w:w="0" w:type="dxa"/>
          </w:tblCellMar>
        </w:tblPrEx>
        <w:trPr>
          <w:cantSplit/>
          <w:trHeight w:val="7349"/>
        </w:trPr>
        <w:tc>
          <w:tcPr>
            <w:tcW w:w="1361" w:type="dxa"/>
          </w:tcPr>
          <w:p w14:paraId="453764BC" w14:textId="77777777" w:rsidR="00C4256D" w:rsidRPr="00CD69CD" w:rsidRDefault="00C4256D">
            <w:pPr>
              <w:pStyle w:val="a3"/>
              <w:ind w:left="0" w:firstLine="0"/>
              <w:rPr>
                <w:rFonts w:ascii="新細明體" w:hAnsi="新細明體"/>
                <w:spacing w:val="20"/>
              </w:rPr>
            </w:pPr>
            <w:r w:rsidRPr="00CD69CD">
              <w:rPr>
                <w:rFonts w:ascii="新細明體" w:hAnsi="新細明體"/>
                <w:spacing w:val="20"/>
              </w:rPr>
              <w:t>AA-15101</w:t>
            </w:r>
          </w:p>
        </w:tc>
        <w:tc>
          <w:tcPr>
            <w:tcW w:w="2211" w:type="dxa"/>
          </w:tcPr>
          <w:p w14:paraId="79206167" w14:textId="77777777" w:rsidR="00C4256D" w:rsidRPr="00CD69CD" w:rsidRDefault="00C4256D">
            <w:pPr>
              <w:pStyle w:val="a3"/>
              <w:ind w:left="79" w:firstLine="0"/>
              <w:rPr>
                <w:rFonts w:ascii="新細明體" w:hAnsi="新細明體" w:hint="eastAsia"/>
              </w:rPr>
            </w:pPr>
            <w:r w:rsidRPr="00CD69CD">
              <w:rPr>
                <w:rFonts w:ascii="新細明體" w:hAnsi="新細明體" w:hint="eastAsia"/>
              </w:rPr>
              <w:t>股票上市作業之稽核</w:t>
            </w:r>
            <w:r w:rsidR="00192D7B" w:rsidRPr="00CD69CD">
              <w:rPr>
                <w:rFonts w:ascii="新細明體" w:hAnsi="新細明體" w:hint="eastAsia"/>
              </w:rPr>
              <w:t>（含創新板上市）</w:t>
            </w:r>
            <w:r w:rsidRPr="00CD69CD">
              <w:rPr>
                <w:rFonts w:ascii="新細明體" w:hAnsi="新細明體" w:hint="eastAsia"/>
              </w:rPr>
              <w:t>。</w:t>
            </w:r>
          </w:p>
          <w:p w14:paraId="6A4595D7" w14:textId="77777777" w:rsidR="00C4256D" w:rsidRPr="00CD69CD" w:rsidRDefault="00C4256D">
            <w:pPr>
              <w:pStyle w:val="a3"/>
              <w:ind w:left="79" w:firstLine="0"/>
              <w:rPr>
                <w:rFonts w:ascii="新細明體" w:hAnsi="新細明體" w:hint="eastAsia"/>
              </w:rPr>
            </w:pPr>
            <w:r w:rsidRPr="00CD69CD">
              <w:rPr>
                <w:rFonts w:ascii="新細明體" w:hAnsi="新細明體" w:hint="eastAsia"/>
              </w:rPr>
              <w:t>目的：</w:t>
            </w:r>
          </w:p>
          <w:p w14:paraId="0A9248D4" w14:textId="77777777" w:rsidR="00C4256D" w:rsidRPr="00CD69CD" w:rsidRDefault="00C4256D">
            <w:pPr>
              <w:pStyle w:val="a3"/>
              <w:ind w:left="79" w:firstLine="0"/>
              <w:rPr>
                <w:rFonts w:ascii="新細明體" w:hAnsi="新細明體" w:hint="eastAsia"/>
              </w:rPr>
            </w:pPr>
            <w:r w:rsidRPr="00CD69CD">
              <w:rPr>
                <w:rFonts w:ascii="新細明體" w:hAnsi="新細明體" w:hint="eastAsia"/>
              </w:rPr>
              <w:t>輔導上市作業是否依規定辦理。</w:t>
            </w:r>
          </w:p>
          <w:p w14:paraId="290099D3" w14:textId="77777777" w:rsidR="00AB2E40" w:rsidRPr="00CD69CD" w:rsidRDefault="00AB2E40" w:rsidP="00AB2E40">
            <w:pPr>
              <w:rPr>
                <w:rFonts w:hint="eastAsia"/>
              </w:rPr>
            </w:pPr>
          </w:p>
          <w:p w14:paraId="1719FEF5" w14:textId="77777777" w:rsidR="00AB2E40" w:rsidRPr="00CD69CD" w:rsidRDefault="00AB2E40" w:rsidP="00AB2E40">
            <w:pPr>
              <w:rPr>
                <w:rFonts w:hint="eastAsia"/>
              </w:rPr>
            </w:pPr>
          </w:p>
          <w:p w14:paraId="5B56C588" w14:textId="77777777" w:rsidR="00AB2E40" w:rsidRPr="00CD69CD" w:rsidRDefault="00AB2E40" w:rsidP="00AB2E40">
            <w:pPr>
              <w:rPr>
                <w:rFonts w:hint="eastAsia"/>
              </w:rPr>
            </w:pPr>
          </w:p>
          <w:p w14:paraId="2AE4EC04" w14:textId="77777777" w:rsidR="00AB2E40" w:rsidRPr="00CD69CD" w:rsidRDefault="00AB2E40" w:rsidP="00AB2E40">
            <w:pPr>
              <w:rPr>
                <w:rFonts w:hint="eastAsia"/>
              </w:rPr>
            </w:pPr>
          </w:p>
          <w:p w14:paraId="2B3F27BA" w14:textId="77777777" w:rsidR="00AB2E40" w:rsidRPr="00CD69CD" w:rsidRDefault="00AB2E40" w:rsidP="00AB2E40">
            <w:pPr>
              <w:rPr>
                <w:rFonts w:hint="eastAsia"/>
              </w:rPr>
            </w:pPr>
          </w:p>
          <w:p w14:paraId="30E3CEFB" w14:textId="77777777" w:rsidR="00AB2E40" w:rsidRPr="00CD69CD" w:rsidRDefault="00AB2E40" w:rsidP="00AB2E40">
            <w:pPr>
              <w:rPr>
                <w:rFonts w:hint="eastAsia"/>
              </w:rPr>
            </w:pPr>
          </w:p>
          <w:p w14:paraId="2E8846CE" w14:textId="77777777" w:rsidR="00AB2E40" w:rsidRPr="00CD69CD" w:rsidRDefault="00AB2E40" w:rsidP="00AB2E40">
            <w:pPr>
              <w:rPr>
                <w:rFonts w:hint="eastAsia"/>
              </w:rPr>
            </w:pPr>
          </w:p>
          <w:p w14:paraId="3D111B96" w14:textId="77777777" w:rsidR="00AB2E40" w:rsidRPr="00CD69CD" w:rsidRDefault="00AB2E40" w:rsidP="00AB2E40">
            <w:pPr>
              <w:rPr>
                <w:rFonts w:hint="eastAsia"/>
              </w:rPr>
            </w:pPr>
          </w:p>
          <w:p w14:paraId="545C1FA9" w14:textId="77777777" w:rsidR="00AB2E40" w:rsidRPr="00CD69CD" w:rsidRDefault="00AB2E40" w:rsidP="00AB2E40">
            <w:pPr>
              <w:rPr>
                <w:rFonts w:hint="eastAsia"/>
              </w:rPr>
            </w:pPr>
          </w:p>
          <w:p w14:paraId="6D376BE3" w14:textId="77777777" w:rsidR="00AB2E40" w:rsidRPr="00CD69CD" w:rsidRDefault="00AB2E40" w:rsidP="00AB2E40">
            <w:pPr>
              <w:rPr>
                <w:rFonts w:hint="eastAsia"/>
              </w:rPr>
            </w:pPr>
          </w:p>
          <w:p w14:paraId="0232C6F9" w14:textId="77777777" w:rsidR="00AB2E40" w:rsidRPr="00CD69CD" w:rsidRDefault="00AB2E40" w:rsidP="00AB2E40">
            <w:pPr>
              <w:rPr>
                <w:rFonts w:hint="eastAsia"/>
              </w:rPr>
            </w:pPr>
          </w:p>
          <w:p w14:paraId="7107FA52" w14:textId="77777777" w:rsidR="00AB2E40" w:rsidRPr="00CD69CD" w:rsidRDefault="00AB2E40" w:rsidP="00AB2E40">
            <w:pPr>
              <w:rPr>
                <w:rFonts w:hint="eastAsia"/>
              </w:rPr>
            </w:pPr>
          </w:p>
          <w:p w14:paraId="5A1B2103" w14:textId="77777777" w:rsidR="00AB2E40" w:rsidRPr="00CD69CD" w:rsidRDefault="00AB2E40" w:rsidP="00AB2E40">
            <w:pPr>
              <w:rPr>
                <w:rFonts w:hint="eastAsia"/>
              </w:rPr>
            </w:pPr>
          </w:p>
          <w:p w14:paraId="5DCE5F5B" w14:textId="77777777" w:rsidR="00AB2E40" w:rsidRPr="00CD69CD" w:rsidRDefault="00AB2E40" w:rsidP="00AB2E40">
            <w:pPr>
              <w:rPr>
                <w:rFonts w:hint="eastAsia"/>
              </w:rPr>
            </w:pPr>
          </w:p>
          <w:p w14:paraId="512D1C25" w14:textId="77777777" w:rsidR="00AB2E40" w:rsidRPr="00CD69CD" w:rsidRDefault="00AB2E40" w:rsidP="00AB2E40">
            <w:pPr>
              <w:rPr>
                <w:rFonts w:hint="eastAsia"/>
              </w:rPr>
            </w:pPr>
          </w:p>
          <w:p w14:paraId="4A9D9B78" w14:textId="77777777" w:rsidR="00AB2E40" w:rsidRPr="00CD69CD" w:rsidRDefault="00AB2E40" w:rsidP="00AB2E40">
            <w:pPr>
              <w:rPr>
                <w:rFonts w:hint="eastAsia"/>
              </w:rPr>
            </w:pPr>
          </w:p>
          <w:p w14:paraId="1B62373E" w14:textId="77777777" w:rsidR="00AB2E40" w:rsidRPr="00CD69CD" w:rsidRDefault="00AB2E40" w:rsidP="00AB2E40">
            <w:pPr>
              <w:rPr>
                <w:rFonts w:hint="eastAsia"/>
              </w:rPr>
            </w:pPr>
          </w:p>
          <w:p w14:paraId="21EE078A" w14:textId="77777777" w:rsidR="00AB2E40" w:rsidRPr="00CD69CD" w:rsidRDefault="00AB2E40" w:rsidP="00AB2E40">
            <w:pPr>
              <w:rPr>
                <w:rFonts w:hint="eastAsia"/>
              </w:rPr>
            </w:pPr>
          </w:p>
          <w:p w14:paraId="43A3ED95" w14:textId="77777777" w:rsidR="00AB2E40" w:rsidRPr="00CD69CD" w:rsidRDefault="00AB2E40" w:rsidP="00AB2E40">
            <w:pPr>
              <w:rPr>
                <w:rFonts w:hint="eastAsia"/>
              </w:rPr>
            </w:pPr>
          </w:p>
          <w:p w14:paraId="02DE4CAB" w14:textId="77777777" w:rsidR="00AB2E40" w:rsidRPr="00CD69CD" w:rsidRDefault="00AB2E40" w:rsidP="00AB2E40">
            <w:pPr>
              <w:rPr>
                <w:rFonts w:hint="eastAsia"/>
              </w:rPr>
            </w:pPr>
          </w:p>
          <w:p w14:paraId="252FDFF0" w14:textId="77777777" w:rsidR="00AB2E40" w:rsidRPr="00CD69CD" w:rsidRDefault="00AB2E40" w:rsidP="00AB2E40">
            <w:pPr>
              <w:rPr>
                <w:rFonts w:hint="eastAsia"/>
              </w:rPr>
            </w:pPr>
          </w:p>
        </w:tc>
        <w:tc>
          <w:tcPr>
            <w:tcW w:w="680" w:type="dxa"/>
            <w:textDirection w:val="tbRlV"/>
          </w:tcPr>
          <w:p w14:paraId="38AECD49" w14:textId="77777777" w:rsidR="00C4256D" w:rsidRPr="00CD69CD" w:rsidRDefault="00C4256D">
            <w:pPr>
              <w:pStyle w:val="a3"/>
              <w:spacing w:before="180" w:line="280" w:lineRule="exact"/>
              <w:ind w:left="57" w:firstLine="0"/>
              <w:jc w:val="distribute"/>
              <w:rPr>
                <w:rFonts w:ascii="新細明體" w:hAnsi="新細明體" w:hint="eastAsia"/>
              </w:rPr>
            </w:pPr>
            <w:r w:rsidRPr="00CD69CD">
              <w:rPr>
                <w:rFonts w:ascii="新細明體" w:hAnsi="新細明體" w:hint="eastAsia"/>
              </w:rPr>
              <w:t>不定期</w:t>
            </w:r>
            <w:proofErr w:type="gramStart"/>
            <w:r w:rsidRPr="00CD69CD">
              <w:rPr>
                <w:rFonts w:ascii="新細明體" w:hAnsi="新細明體" w:hint="eastAsia"/>
              </w:rPr>
              <w:t>︵</w:t>
            </w:r>
            <w:proofErr w:type="gramEnd"/>
            <w:r w:rsidRPr="00CD69CD">
              <w:rPr>
                <w:rFonts w:ascii="新細明體" w:hAnsi="新細明體" w:hint="eastAsia"/>
              </w:rPr>
              <w:t>每</w:t>
            </w:r>
            <w:r w:rsidR="00BD2F41" w:rsidRPr="00CD69CD">
              <w:rPr>
                <w:rFonts w:ascii="新細明體" w:hAnsi="新細明體" w:hint="eastAsia"/>
              </w:rPr>
              <w:t>半年</w:t>
            </w:r>
            <w:r w:rsidRPr="00CD69CD">
              <w:rPr>
                <w:rFonts w:ascii="新細明體" w:hAnsi="新細明體" w:hint="eastAsia"/>
              </w:rPr>
              <w:t>至少查核乙次</w:t>
            </w:r>
            <w:proofErr w:type="gramStart"/>
            <w:r w:rsidRPr="00CD69CD">
              <w:rPr>
                <w:rFonts w:ascii="新細明體" w:hAnsi="新細明體" w:hint="eastAsia"/>
              </w:rPr>
              <w:t>︶</w:t>
            </w:r>
            <w:proofErr w:type="gramEnd"/>
          </w:p>
        </w:tc>
        <w:tc>
          <w:tcPr>
            <w:tcW w:w="7031" w:type="dxa"/>
          </w:tcPr>
          <w:p w14:paraId="250644DC" w14:textId="77777777" w:rsidR="0041034C" w:rsidRPr="00CD69CD" w:rsidRDefault="0041034C" w:rsidP="0041034C">
            <w:pPr>
              <w:snapToGrid w:val="0"/>
              <w:spacing w:line="400" w:lineRule="exact"/>
              <w:jc w:val="both"/>
              <w:rPr>
                <w:rFonts w:ascii="新細明體" w:hAnsi="新細明體" w:hint="eastAsia"/>
                <w:spacing w:val="20"/>
              </w:rPr>
            </w:pPr>
            <w:r w:rsidRPr="00CD69CD">
              <w:rPr>
                <w:rFonts w:ascii="新細明體" w:hAnsi="新細明體" w:hint="eastAsia"/>
                <w:spacing w:val="20"/>
              </w:rPr>
              <w:t>一、公司內部是否訂定輔導評估作業規範。</w:t>
            </w:r>
          </w:p>
          <w:p w14:paraId="7C8C6F81" w14:textId="77777777" w:rsidR="0041034C" w:rsidRPr="00CD69CD" w:rsidRDefault="0041034C" w:rsidP="0041034C">
            <w:pPr>
              <w:snapToGrid w:val="0"/>
              <w:spacing w:line="400" w:lineRule="exact"/>
              <w:ind w:leftChars="15" w:left="602" w:hangingChars="202" w:hanging="566"/>
              <w:jc w:val="both"/>
              <w:rPr>
                <w:rFonts w:ascii="新細明體" w:hAnsi="新細明體" w:hint="eastAsia"/>
                <w:spacing w:val="20"/>
              </w:rPr>
            </w:pPr>
            <w:r w:rsidRPr="00CD69CD">
              <w:rPr>
                <w:rFonts w:ascii="新細明體" w:hAnsi="新細明體" w:hint="eastAsia"/>
                <w:spacing w:val="20"/>
              </w:rPr>
              <w:t>二、是否有以網際網路申報公司基本資料，另資料異動，或受輔導公司財務業務有重大異常時，是否以網際網路更新基本資料。</w:t>
            </w:r>
          </w:p>
          <w:p w14:paraId="329EA1EC" w14:textId="77777777" w:rsidR="0041034C" w:rsidRPr="00CD69CD" w:rsidRDefault="0041034C" w:rsidP="0041034C">
            <w:pPr>
              <w:snapToGrid w:val="0"/>
              <w:spacing w:line="400" w:lineRule="exact"/>
              <w:ind w:left="535" w:hangingChars="191" w:hanging="535"/>
              <w:jc w:val="both"/>
              <w:rPr>
                <w:rFonts w:ascii="新細明體" w:hAnsi="新細明體" w:hint="eastAsia"/>
                <w:spacing w:val="20"/>
              </w:rPr>
            </w:pPr>
            <w:r w:rsidRPr="00CD69CD">
              <w:rPr>
                <w:rFonts w:ascii="新細明體" w:hAnsi="新細明體" w:hint="eastAsia"/>
                <w:spacing w:val="20"/>
              </w:rPr>
              <w:t>三、是否依公司內部訂定之輔導評估作業規範、「證券承銷商辦理股票初次申請上市案之評估查核程序」及進銷貨</w:t>
            </w:r>
            <w:proofErr w:type="gramStart"/>
            <w:r w:rsidRPr="00CD69CD">
              <w:rPr>
                <w:rFonts w:ascii="新細明體" w:hAnsi="新細明體" w:hint="eastAsia"/>
                <w:spacing w:val="20"/>
              </w:rPr>
              <w:t>交易抽核標準</w:t>
            </w:r>
            <w:proofErr w:type="gramEnd"/>
            <w:r w:rsidRPr="00CD69CD">
              <w:rPr>
                <w:rFonts w:ascii="新細明體" w:hAnsi="新細明體" w:hint="eastAsia"/>
                <w:spacing w:val="20"/>
              </w:rPr>
              <w:t>進行各項評估程序，並應保留工作底稿及實際溝通過程與建議追蹤改善事項之完整軌跡，且裝訂成冊。</w:t>
            </w:r>
          </w:p>
          <w:p w14:paraId="0AB6B088" w14:textId="77777777" w:rsidR="0041034C" w:rsidRPr="00CD69CD" w:rsidRDefault="0041034C" w:rsidP="0041034C">
            <w:pPr>
              <w:snapToGrid w:val="0"/>
              <w:spacing w:line="400" w:lineRule="exact"/>
              <w:jc w:val="both"/>
              <w:rPr>
                <w:rFonts w:ascii="新細明體" w:hAnsi="新細明體" w:hint="eastAsia"/>
                <w:spacing w:val="20"/>
              </w:rPr>
            </w:pPr>
            <w:r w:rsidRPr="00CD69CD">
              <w:rPr>
                <w:rFonts w:ascii="新細明體" w:hAnsi="新細明體" w:hint="eastAsia"/>
                <w:spacing w:val="20"/>
              </w:rPr>
              <w:t>四、評估報告是否經逐級複核。</w:t>
            </w:r>
          </w:p>
          <w:p w14:paraId="1D9F040F" w14:textId="77777777" w:rsidR="0041034C" w:rsidRPr="00CD69CD" w:rsidRDefault="0041034C" w:rsidP="0041034C">
            <w:pPr>
              <w:snapToGrid w:val="0"/>
              <w:spacing w:line="400" w:lineRule="exact"/>
              <w:ind w:left="599" w:hangingChars="214" w:hanging="599"/>
              <w:jc w:val="both"/>
              <w:rPr>
                <w:rFonts w:ascii="新細明體" w:hAnsi="新細明體" w:hint="eastAsia"/>
                <w:spacing w:val="20"/>
              </w:rPr>
            </w:pPr>
            <w:r w:rsidRPr="00CD69CD">
              <w:rPr>
                <w:rFonts w:ascii="新細明體" w:hAnsi="新細明體" w:hint="eastAsia"/>
                <w:spacing w:val="20"/>
              </w:rPr>
              <w:t>五、評估報告撰寫是否依「股票初次上市之證券承銷商評估報告應行記載事項要點」辦理。</w:t>
            </w:r>
          </w:p>
          <w:p w14:paraId="786B8531" w14:textId="77777777" w:rsidR="00434DC3" w:rsidRPr="00CD69CD" w:rsidRDefault="0041034C" w:rsidP="00434DC3">
            <w:pPr>
              <w:pStyle w:val="a3"/>
              <w:tabs>
                <w:tab w:val="clear" w:pos="1077"/>
              </w:tabs>
              <w:snapToGrid w:val="0"/>
              <w:spacing w:line="400" w:lineRule="exact"/>
              <w:ind w:leftChars="1" w:left="526" w:hangingChars="187" w:hanging="524"/>
              <w:rPr>
                <w:rFonts w:ascii="新細明體" w:hAnsi="新細明體" w:cs="Arial"/>
                <w:spacing w:val="20"/>
                <w:szCs w:val="24"/>
              </w:rPr>
            </w:pPr>
            <w:r w:rsidRPr="00CD69CD">
              <w:rPr>
                <w:rFonts w:ascii="新細明體" w:hAnsi="新細明體" w:hint="eastAsia"/>
                <w:spacing w:val="20"/>
              </w:rPr>
              <w:t>六、</w:t>
            </w:r>
            <w:r w:rsidR="004C76DE" w:rsidRPr="00CD69CD">
              <w:rPr>
                <w:rFonts w:ascii="新細明體" w:hAnsi="新細明體" w:hint="eastAsia"/>
                <w:spacing w:val="20"/>
              </w:rPr>
              <w:t>是否依規定申請登錄</w:t>
            </w:r>
            <w:proofErr w:type="gramStart"/>
            <w:r w:rsidR="004C76DE" w:rsidRPr="00CD69CD">
              <w:rPr>
                <w:rFonts w:ascii="新細明體" w:hAnsi="新細明體" w:hint="eastAsia"/>
                <w:spacing w:val="20"/>
              </w:rPr>
              <w:t>興櫃，</w:t>
            </w:r>
            <w:proofErr w:type="gramEnd"/>
            <w:r w:rsidR="004C76DE" w:rsidRPr="00CD69CD">
              <w:rPr>
                <w:rFonts w:ascii="新細明體" w:hAnsi="新細明體" w:hint="eastAsia"/>
                <w:spacing w:val="20"/>
              </w:rPr>
              <w:t>並</w:t>
            </w:r>
            <w:proofErr w:type="gramStart"/>
            <w:r w:rsidR="004C76DE" w:rsidRPr="00CD69CD">
              <w:rPr>
                <w:rFonts w:ascii="新細明體" w:hAnsi="新細明體" w:hint="eastAsia"/>
                <w:spacing w:val="20"/>
              </w:rPr>
              <w:t>於興櫃市場</w:t>
            </w:r>
            <w:proofErr w:type="gramEnd"/>
            <w:r w:rsidR="004C76DE" w:rsidRPr="00CD69CD">
              <w:rPr>
                <w:rFonts w:ascii="新細明體" w:hAnsi="新細明體" w:hint="eastAsia"/>
                <w:spacing w:val="20"/>
              </w:rPr>
              <w:t>交易滿六個月，始申請上市。</w:t>
            </w:r>
          </w:p>
          <w:p w14:paraId="4FE1AF85" w14:textId="50D09EA8" w:rsidR="0041034C" w:rsidRPr="00CD69CD" w:rsidRDefault="00434DC3" w:rsidP="0057390C">
            <w:pPr>
              <w:snapToGrid w:val="0"/>
              <w:spacing w:line="400" w:lineRule="exact"/>
              <w:ind w:leftChars="-52" w:left="516" w:hangingChars="229" w:hanging="641"/>
              <w:jc w:val="both"/>
              <w:rPr>
                <w:rFonts w:ascii="新細明體" w:hAnsi="新細明體" w:hint="eastAsia"/>
                <w:spacing w:val="20"/>
              </w:rPr>
            </w:pPr>
            <w:r w:rsidRPr="00CD69CD">
              <w:rPr>
                <w:rFonts w:ascii="新細明體" w:eastAsia="標楷體" w:hAnsi="新細明體" w:cs="標楷體" w:hint="eastAsia"/>
                <w:spacing w:val="20"/>
                <w:szCs w:val="24"/>
              </w:rPr>
              <w:t xml:space="preserve">    </w:t>
            </w:r>
            <w:r w:rsidRPr="00CD69CD">
              <w:rPr>
                <w:rFonts w:ascii="新細明體" w:hAnsi="新細明體" w:cs="標楷體" w:hint="eastAsia"/>
                <w:spacing w:val="20"/>
                <w:szCs w:val="24"/>
              </w:rPr>
              <w:t>是否</w:t>
            </w:r>
            <w:r w:rsidR="00A357F1" w:rsidRPr="00A357F1">
              <w:rPr>
                <w:rFonts w:ascii="新細明體" w:hAnsi="新細明體" w:cs="標楷體" w:hint="eastAsia"/>
                <w:b/>
                <w:bCs/>
                <w:spacing w:val="20"/>
                <w:szCs w:val="24"/>
                <w:u w:val="single"/>
              </w:rPr>
              <w:t>依規定</w:t>
            </w:r>
            <w:r w:rsidRPr="00CD69CD">
              <w:rPr>
                <w:rFonts w:ascii="新細明體" w:hAnsi="新細明體" w:cs="Calibri" w:hint="eastAsia"/>
                <w:spacing w:val="10"/>
                <w:kern w:val="0"/>
                <w:szCs w:val="24"/>
              </w:rPr>
              <w:t>由主辦證券承銷商上市輔導或申請其股票登錄</w:t>
            </w:r>
            <w:proofErr w:type="gramStart"/>
            <w:r w:rsidRPr="00CD69CD">
              <w:rPr>
                <w:rFonts w:ascii="新細明體" w:hAnsi="新細明體" w:cs="Calibri" w:hint="eastAsia"/>
                <w:spacing w:val="10"/>
                <w:kern w:val="0"/>
                <w:szCs w:val="24"/>
              </w:rPr>
              <w:t>為興櫃股票</w:t>
            </w:r>
            <w:proofErr w:type="gramEnd"/>
            <w:r w:rsidRPr="00CD69CD">
              <w:rPr>
                <w:rFonts w:ascii="新細明體" w:hAnsi="新細明體" w:cs="Calibri" w:hint="eastAsia"/>
                <w:spacing w:val="10"/>
                <w:kern w:val="0"/>
                <w:szCs w:val="24"/>
              </w:rPr>
              <w:t>櫃檯買賣屆滿六個月，</w:t>
            </w:r>
            <w:r w:rsidRPr="00CD69CD">
              <w:rPr>
                <w:rFonts w:ascii="新細明體" w:hAnsi="新細明體" w:cs="標楷體"/>
                <w:spacing w:val="10"/>
                <w:szCs w:val="24"/>
              </w:rPr>
              <w:t>始申請</w:t>
            </w:r>
            <w:r w:rsidRPr="00CD69CD">
              <w:rPr>
                <w:rFonts w:ascii="新細明體" w:hAnsi="新細明體" w:cs="Calibri" w:hint="eastAsia"/>
                <w:spacing w:val="10"/>
                <w:szCs w:val="24"/>
              </w:rPr>
              <w:t>創新板</w:t>
            </w:r>
            <w:r w:rsidRPr="00CD69CD">
              <w:rPr>
                <w:rFonts w:ascii="新細明體" w:hAnsi="新細明體" w:cs="標楷體"/>
                <w:spacing w:val="10"/>
                <w:szCs w:val="24"/>
              </w:rPr>
              <w:t>上市</w:t>
            </w:r>
            <w:r w:rsidRPr="00CD69CD">
              <w:rPr>
                <w:rFonts w:ascii="新細明體" w:hAnsi="新細明體" w:cs="標楷體" w:hint="eastAsia"/>
                <w:spacing w:val="10"/>
                <w:szCs w:val="24"/>
              </w:rPr>
              <w:t>。(但本國發行公司</w:t>
            </w:r>
            <w:r w:rsidRPr="00CD69CD">
              <w:rPr>
                <w:rFonts w:ascii="新細明體" w:hAnsi="新細明體" w:cs="Calibri" w:hint="eastAsia"/>
                <w:spacing w:val="10"/>
                <w:szCs w:val="24"/>
              </w:rPr>
              <w:t>屬上市公司之子公司，符合證交所所訂條件且經其同意者，不在此限)</w:t>
            </w:r>
          </w:p>
          <w:p w14:paraId="201771F0" w14:textId="77777777" w:rsidR="00AB2E40" w:rsidRPr="00CD69CD" w:rsidRDefault="00AB2E40" w:rsidP="0057390C">
            <w:pPr>
              <w:pStyle w:val="a3"/>
              <w:tabs>
                <w:tab w:val="clear" w:pos="1077"/>
              </w:tabs>
              <w:spacing w:line="400" w:lineRule="exact"/>
              <w:ind w:leftChars="1" w:left="568" w:hangingChars="202" w:hanging="566"/>
              <w:rPr>
                <w:rFonts w:ascii="新細明體" w:hAnsi="新細明體" w:hint="eastAsia"/>
                <w:spacing w:val="20"/>
              </w:rPr>
            </w:pPr>
          </w:p>
        </w:tc>
        <w:tc>
          <w:tcPr>
            <w:tcW w:w="2785" w:type="dxa"/>
          </w:tcPr>
          <w:p w14:paraId="3E7AB7E3" w14:textId="77777777" w:rsidR="00C4256D" w:rsidRPr="00CD69CD" w:rsidRDefault="00C4256D">
            <w:pPr>
              <w:pStyle w:val="a3"/>
              <w:spacing w:line="380" w:lineRule="exact"/>
              <w:ind w:left="0" w:firstLine="0"/>
              <w:rPr>
                <w:rFonts w:ascii="新細明體" w:hAnsi="新細明體" w:hint="eastAsia"/>
                <w:spacing w:val="20"/>
                <w:szCs w:val="24"/>
              </w:rPr>
            </w:pPr>
            <w:r w:rsidRPr="00CD69CD">
              <w:rPr>
                <w:rFonts w:ascii="新細明體" w:hAnsi="新細明體" w:hint="eastAsia"/>
                <w:spacing w:val="20"/>
                <w:szCs w:val="24"/>
              </w:rPr>
              <w:t>法令規章：</w:t>
            </w:r>
          </w:p>
          <w:p w14:paraId="04ED660C" w14:textId="77777777" w:rsidR="00C4256D" w:rsidRPr="00CD69CD" w:rsidRDefault="00C4256D" w:rsidP="00947B57">
            <w:pPr>
              <w:pStyle w:val="a3"/>
              <w:numPr>
                <w:ilvl w:val="0"/>
                <w:numId w:val="6"/>
              </w:numPr>
              <w:spacing w:line="380" w:lineRule="exact"/>
              <w:rPr>
                <w:rFonts w:ascii="新細明體" w:hAnsi="新細明體" w:hint="eastAsia"/>
                <w:spacing w:val="20"/>
                <w:szCs w:val="24"/>
              </w:rPr>
            </w:pPr>
            <w:r w:rsidRPr="00CD69CD">
              <w:rPr>
                <w:rFonts w:ascii="新細明體" w:hAnsi="新細明體" w:hint="eastAsia"/>
                <w:spacing w:val="20"/>
                <w:szCs w:val="24"/>
              </w:rPr>
              <w:t xml:space="preserve">證交所有價證券上市審查準則 </w:t>
            </w:r>
          </w:p>
          <w:p w14:paraId="22708106" w14:textId="77777777" w:rsidR="00C4256D" w:rsidRPr="00CD69CD" w:rsidRDefault="00C4256D" w:rsidP="00947B57">
            <w:pPr>
              <w:pStyle w:val="a3"/>
              <w:numPr>
                <w:ilvl w:val="0"/>
                <w:numId w:val="6"/>
              </w:numPr>
              <w:spacing w:line="380" w:lineRule="exact"/>
              <w:rPr>
                <w:rFonts w:ascii="新細明體" w:hAnsi="新細明體" w:hint="eastAsia"/>
                <w:spacing w:val="20"/>
                <w:szCs w:val="24"/>
              </w:rPr>
            </w:pPr>
            <w:r w:rsidRPr="00CD69CD">
              <w:rPr>
                <w:rFonts w:ascii="新細明體" w:hAnsi="新細明體" w:hint="eastAsia"/>
                <w:spacing w:val="20"/>
                <w:szCs w:val="24"/>
              </w:rPr>
              <w:t>證交所審查有價證券上市作業程序</w:t>
            </w:r>
          </w:p>
          <w:p w14:paraId="51129287" w14:textId="77777777" w:rsidR="00C4256D" w:rsidRPr="00CD69CD" w:rsidRDefault="00C4256D" w:rsidP="00947B57">
            <w:pPr>
              <w:pStyle w:val="a3"/>
              <w:numPr>
                <w:ilvl w:val="0"/>
                <w:numId w:val="6"/>
              </w:numPr>
              <w:spacing w:line="380" w:lineRule="exact"/>
              <w:rPr>
                <w:rFonts w:ascii="新細明體" w:hAnsi="新細明體" w:hint="eastAsia"/>
                <w:spacing w:val="20"/>
                <w:szCs w:val="24"/>
              </w:rPr>
            </w:pPr>
            <w:r w:rsidRPr="00CD69CD">
              <w:rPr>
                <w:rFonts w:ascii="新細明體" w:hAnsi="新細明體" w:hint="eastAsia"/>
                <w:spacing w:val="20"/>
                <w:szCs w:val="24"/>
              </w:rPr>
              <w:t>股票初次上市之證券承銷商評估報告應行記載事項要點</w:t>
            </w:r>
          </w:p>
          <w:p w14:paraId="508C2C98" w14:textId="77777777" w:rsidR="00C4256D" w:rsidRPr="00CD69CD" w:rsidRDefault="00C4256D" w:rsidP="00947B57">
            <w:pPr>
              <w:pStyle w:val="a3"/>
              <w:numPr>
                <w:ilvl w:val="0"/>
                <w:numId w:val="6"/>
              </w:numPr>
              <w:spacing w:line="380" w:lineRule="exact"/>
              <w:rPr>
                <w:rFonts w:ascii="新細明體" w:hAnsi="新細明體" w:hint="eastAsia"/>
                <w:spacing w:val="20"/>
                <w:szCs w:val="24"/>
              </w:rPr>
            </w:pPr>
            <w:r w:rsidRPr="00CD69CD">
              <w:rPr>
                <w:rFonts w:ascii="新細明體" w:hAnsi="新細明體" w:hint="eastAsia"/>
                <w:spacing w:val="20"/>
                <w:szCs w:val="24"/>
              </w:rPr>
              <w:t>證券承銷商辦理股票初次申請 上市案之評估查核程序</w:t>
            </w:r>
          </w:p>
          <w:p w14:paraId="2C979E1C" w14:textId="77777777" w:rsidR="00C4256D" w:rsidRPr="00CD69CD" w:rsidRDefault="00C4256D" w:rsidP="00947B57">
            <w:pPr>
              <w:pStyle w:val="a3"/>
              <w:numPr>
                <w:ilvl w:val="0"/>
                <w:numId w:val="6"/>
              </w:numPr>
              <w:spacing w:line="380" w:lineRule="exact"/>
              <w:rPr>
                <w:rFonts w:ascii="新細明體" w:hAnsi="新細明體" w:hint="eastAsia"/>
                <w:szCs w:val="24"/>
              </w:rPr>
            </w:pPr>
            <w:r w:rsidRPr="00CD69CD">
              <w:rPr>
                <w:rFonts w:ascii="新細明體" w:hAnsi="新細明體"/>
                <w:spacing w:val="20"/>
                <w:szCs w:val="24"/>
              </w:rPr>
              <w:t>證交所證券承銷商</w:t>
            </w:r>
            <w:r w:rsidRPr="00CD69CD">
              <w:rPr>
                <w:rFonts w:ascii="新細明體" w:hAnsi="新細明體" w:hint="eastAsia"/>
                <w:spacing w:val="20"/>
                <w:szCs w:val="24"/>
              </w:rPr>
              <w:t>申報受輔導公司基本資料作業辦法</w:t>
            </w:r>
          </w:p>
          <w:p w14:paraId="4F99584F" w14:textId="77777777" w:rsidR="00BB6125" w:rsidRPr="00CD69CD" w:rsidRDefault="003945C6" w:rsidP="0057390C">
            <w:pPr>
              <w:pStyle w:val="a3"/>
              <w:numPr>
                <w:ilvl w:val="0"/>
                <w:numId w:val="6"/>
              </w:numPr>
              <w:spacing w:line="380" w:lineRule="exact"/>
              <w:rPr>
                <w:rFonts w:ascii="新細明體" w:hAnsi="新細明體" w:cs="新細明體" w:hint="eastAsia"/>
                <w:szCs w:val="24"/>
              </w:rPr>
            </w:pPr>
            <w:r w:rsidRPr="00CD69CD">
              <w:rPr>
                <w:rFonts w:ascii="新細明體" w:hAnsi="新細明體" w:cs="新細明體" w:hint="eastAsia"/>
                <w:szCs w:val="24"/>
              </w:rPr>
              <w:t>證交所有價證券初次上市前業績發表會實施要點</w:t>
            </w:r>
          </w:p>
        </w:tc>
      </w:tr>
      <w:tr w:rsidR="00AB2E40" w:rsidRPr="00CD69CD" w14:paraId="2567ACFD" w14:textId="77777777" w:rsidTr="00BB6125">
        <w:tblPrEx>
          <w:tblCellMar>
            <w:top w:w="0" w:type="dxa"/>
            <w:bottom w:w="0" w:type="dxa"/>
          </w:tblCellMar>
        </w:tblPrEx>
        <w:trPr>
          <w:cantSplit/>
          <w:trHeight w:val="7349"/>
        </w:trPr>
        <w:tc>
          <w:tcPr>
            <w:tcW w:w="1361" w:type="dxa"/>
          </w:tcPr>
          <w:p w14:paraId="7D6067BA" w14:textId="77777777" w:rsidR="00AB2E40" w:rsidRPr="00CD69CD" w:rsidRDefault="00AB2E40" w:rsidP="00AB2E40">
            <w:pPr>
              <w:pStyle w:val="a3"/>
              <w:ind w:left="0" w:firstLine="0"/>
              <w:rPr>
                <w:rFonts w:ascii="新細明體" w:hAnsi="新細明體"/>
                <w:spacing w:val="20"/>
              </w:rPr>
            </w:pPr>
            <w:r w:rsidRPr="00CD69CD">
              <w:rPr>
                <w:rFonts w:ascii="新細明體" w:hAnsi="新細明體"/>
                <w:spacing w:val="20"/>
              </w:rPr>
              <w:lastRenderedPageBreak/>
              <w:t>AA-15101</w:t>
            </w:r>
          </w:p>
        </w:tc>
        <w:tc>
          <w:tcPr>
            <w:tcW w:w="2211" w:type="dxa"/>
          </w:tcPr>
          <w:p w14:paraId="7678581B" w14:textId="77777777" w:rsidR="00AB2E40" w:rsidRPr="00CD69CD" w:rsidRDefault="00AB2E40" w:rsidP="00AB2E40">
            <w:pPr>
              <w:pStyle w:val="a3"/>
              <w:ind w:left="79" w:firstLine="0"/>
              <w:rPr>
                <w:rFonts w:ascii="新細明體" w:hAnsi="新細明體" w:hint="eastAsia"/>
              </w:rPr>
            </w:pPr>
            <w:r w:rsidRPr="00CD69CD">
              <w:rPr>
                <w:rFonts w:ascii="新細明體" w:hAnsi="新細明體" w:hint="eastAsia"/>
              </w:rPr>
              <w:t>股票上市作業之稽核（含創新板上市）。</w:t>
            </w:r>
          </w:p>
          <w:p w14:paraId="01D908A9" w14:textId="77777777" w:rsidR="00AB2E40" w:rsidRPr="00CD69CD" w:rsidRDefault="00AB2E40" w:rsidP="00AB2E40">
            <w:pPr>
              <w:pStyle w:val="a3"/>
              <w:ind w:left="79" w:firstLine="0"/>
              <w:rPr>
                <w:rFonts w:ascii="新細明體" w:hAnsi="新細明體" w:hint="eastAsia"/>
              </w:rPr>
            </w:pPr>
            <w:r w:rsidRPr="00CD69CD">
              <w:rPr>
                <w:rFonts w:ascii="新細明體" w:hAnsi="新細明體" w:hint="eastAsia"/>
              </w:rPr>
              <w:t>目的：</w:t>
            </w:r>
          </w:p>
          <w:p w14:paraId="7E2DF0D1" w14:textId="77777777" w:rsidR="00AB2E40" w:rsidRPr="00CD69CD" w:rsidRDefault="00AB2E40" w:rsidP="00AB2E40">
            <w:pPr>
              <w:pStyle w:val="a3"/>
              <w:ind w:left="79" w:firstLine="0"/>
              <w:rPr>
                <w:rFonts w:ascii="新細明體" w:hAnsi="新細明體" w:hint="eastAsia"/>
              </w:rPr>
            </w:pPr>
            <w:r w:rsidRPr="00CD69CD">
              <w:rPr>
                <w:rFonts w:ascii="新細明體" w:hAnsi="新細明體" w:hint="eastAsia"/>
              </w:rPr>
              <w:t>輔導上市作業是否依規定辦理。</w:t>
            </w:r>
          </w:p>
          <w:p w14:paraId="437C6F53" w14:textId="77777777" w:rsidR="00AB2E40" w:rsidRPr="00CD69CD" w:rsidRDefault="00AB2E40" w:rsidP="00AB2E40">
            <w:pPr>
              <w:pStyle w:val="a3"/>
              <w:ind w:left="79" w:firstLine="0"/>
              <w:rPr>
                <w:rFonts w:ascii="新細明體" w:hAnsi="新細明體" w:hint="eastAsia"/>
              </w:rPr>
            </w:pPr>
          </w:p>
        </w:tc>
        <w:tc>
          <w:tcPr>
            <w:tcW w:w="680" w:type="dxa"/>
            <w:textDirection w:val="tbRlV"/>
          </w:tcPr>
          <w:p w14:paraId="17C79534" w14:textId="77777777" w:rsidR="00AB2E40" w:rsidRPr="00CD69CD" w:rsidRDefault="00AB2E40" w:rsidP="00AB2E40">
            <w:pPr>
              <w:pStyle w:val="a3"/>
              <w:spacing w:before="180" w:line="280" w:lineRule="exact"/>
              <w:ind w:left="57" w:firstLine="0"/>
              <w:jc w:val="distribute"/>
              <w:rPr>
                <w:rFonts w:ascii="新細明體" w:hAnsi="新細明體" w:hint="eastAsia"/>
              </w:rPr>
            </w:pPr>
            <w:r w:rsidRPr="00CD69CD">
              <w:rPr>
                <w:rFonts w:ascii="新細明體" w:hAnsi="新細明體" w:hint="eastAsia"/>
              </w:rPr>
              <w:t>不定期</w:t>
            </w:r>
            <w:proofErr w:type="gramStart"/>
            <w:r w:rsidRPr="00CD69CD">
              <w:rPr>
                <w:rFonts w:ascii="新細明體" w:hAnsi="新細明體" w:hint="eastAsia"/>
              </w:rPr>
              <w:t>︵</w:t>
            </w:r>
            <w:proofErr w:type="gramEnd"/>
            <w:r w:rsidRPr="00CD69CD">
              <w:rPr>
                <w:rFonts w:ascii="新細明體" w:hAnsi="新細明體" w:hint="eastAsia"/>
              </w:rPr>
              <w:t>每半年至少查核乙次</w:t>
            </w:r>
            <w:proofErr w:type="gramStart"/>
            <w:r w:rsidRPr="00CD69CD">
              <w:rPr>
                <w:rFonts w:ascii="新細明體" w:hAnsi="新細明體" w:hint="eastAsia"/>
              </w:rPr>
              <w:t>︶</w:t>
            </w:r>
            <w:proofErr w:type="gramEnd"/>
          </w:p>
        </w:tc>
        <w:tc>
          <w:tcPr>
            <w:tcW w:w="7031" w:type="dxa"/>
          </w:tcPr>
          <w:p w14:paraId="5EB39B65" w14:textId="77777777" w:rsidR="0057390C" w:rsidRPr="00CD69CD" w:rsidRDefault="0057390C" w:rsidP="007260D6">
            <w:pPr>
              <w:snapToGrid w:val="0"/>
              <w:spacing w:line="400" w:lineRule="exact"/>
              <w:ind w:leftChars="2" w:left="551" w:hangingChars="195" w:hanging="546"/>
              <w:jc w:val="both"/>
              <w:rPr>
                <w:rFonts w:ascii="新細明體" w:hAnsi="新細明體" w:cs="新細明體"/>
                <w:spacing w:val="20"/>
              </w:rPr>
            </w:pPr>
            <w:r w:rsidRPr="00CD69CD">
              <w:rPr>
                <w:rFonts w:ascii="新細明體" w:hAnsi="新細明體" w:hint="eastAsia"/>
                <w:spacing w:val="20"/>
              </w:rPr>
              <w:t>七、</w:t>
            </w:r>
            <w:r w:rsidRPr="00CD69CD">
              <w:rPr>
                <w:rFonts w:ascii="新細明體" w:hAnsi="新細明體" w:cs="新細明體" w:hint="eastAsia"/>
                <w:spacing w:val="20"/>
              </w:rPr>
              <w:t>是否依證交所「有價證券初次上市前業績發表會實施要點」規定辦理相關作業。</w:t>
            </w:r>
          </w:p>
          <w:p w14:paraId="2B5D51AD" w14:textId="77777777" w:rsidR="007260D6" w:rsidRPr="00CD69CD" w:rsidRDefault="007260D6" w:rsidP="007260D6">
            <w:pPr>
              <w:snapToGrid w:val="0"/>
              <w:spacing w:line="400" w:lineRule="exact"/>
              <w:ind w:leftChars="2" w:left="551" w:hangingChars="195" w:hanging="546"/>
              <w:jc w:val="both"/>
              <w:rPr>
                <w:rFonts w:ascii="新細明體" w:hint="eastAsia"/>
                <w:spacing w:val="20"/>
              </w:rPr>
            </w:pPr>
            <w:r w:rsidRPr="00CD69CD">
              <w:rPr>
                <w:rFonts w:ascii="新細明體" w:hAnsi="新細明體" w:cs="新細明體" w:hint="eastAsia"/>
                <w:spacing w:val="20"/>
              </w:rPr>
              <w:t>八、</w:t>
            </w:r>
            <w:r w:rsidRPr="00CD69CD">
              <w:rPr>
                <w:rFonts w:ascii="新細明體" w:hAnsi="新細明體" w:hint="eastAsia"/>
                <w:spacing w:val="20"/>
              </w:rPr>
              <w:t>是否依輔導費用契約，適時向發行公司收取輔導相關費用。</w:t>
            </w:r>
          </w:p>
          <w:p w14:paraId="36132779" w14:textId="77777777" w:rsidR="00AB2E40" w:rsidRPr="00CD69CD" w:rsidRDefault="00AB2E40" w:rsidP="00AB2E40">
            <w:pPr>
              <w:snapToGrid w:val="0"/>
              <w:spacing w:line="400" w:lineRule="exact"/>
              <w:ind w:leftChars="2" w:left="551" w:hangingChars="195" w:hanging="546"/>
              <w:jc w:val="both"/>
              <w:rPr>
                <w:rFonts w:ascii="新細明體" w:hAnsi="新細明體" w:hint="eastAsia"/>
                <w:spacing w:val="20"/>
              </w:rPr>
            </w:pPr>
            <w:r w:rsidRPr="00CD69CD">
              <w:rPr>
                <w:rFonts w:ascii="新細明體" w:hint="eastAsia"/>
                <w:spacing w:val="20"/>
              </w:rPr>
              <w:t>九</w:t>
            </w:r>
            <w:r w:rsidRPr="00CD69CD">
              <w:rPr>
                <w:rFonts w:ascii="新細明體" w:hAnsi="新細明體" w:hint="eastAsia"/>
                <w:spacing w:val="20"/>
              </w:rPr>
              <w:t>、是否簽訂委任契約，明定指定專責人員協助及指導創新板上市公司遵循中華民國證券相關法令、證交所章則暨公告事項及上市契約。前開委任契約是否經委任公司董事會通過。</w:t>
            </w:r>
          </w:p>
        </w:tc>
        <w:tc>
          <w:tcPr>
            <w:tcW w:w="2785" w:type="dxa"/>
          </w:tcPr>
          <w:p w14:paraId="17DE2DB1" w14:textId="77777777" w:rsidR="00AB2E40" w:rsidRPr="00CD69CD" w:rsidRDefault="00AA6582" w:rsidP="00AA6582">
            <w:pPr>
              <w:pStyle w:val="a3"/>
              <w:spacing w:line="380" w:lineRule="exact"/>
              <w:ind w:leftChars="12" w:left="513" w:hangingChars="168" w:hanging="484"/>
              <w:rPr>
                <w:rFonts w:ascii="新細明體" w:hAnsi="新細明體"/>
                <w:szCs w:val="24"/>
              </w:rPr>
            </w:pPr>
            <w:r w:rsidRPr="00CD69CD">
              <w:rPr>
                <w:rFonts w:ascii="新細明體" w:hAnsi="新細明體" w:hint="eastAsia"/>
                <w:szCs w:val="24"/>
              </w:rPr>
              <w:t>(七)證交所</w:t>
            </w:r>
            <w:r w:rsidRPr="00CD69CD">
              <w:rPr>
                <w:rFonts w:ascii="新細明體" w:hAnsi="新細明體"/>
                <w:szCs w:val="24"/>
              </w:rPr>
              <w:t>100</w:t>
            </w:r>
            <w:r w:rsidRPr="00CD69CD">
              <w:rPr>
                <w:rFonts w:ascii="新細明體" w:hAnsi="新細明體" w:hint="eastAsia"/>
                <w:szCs w:val="24"/>
              </w:rPr>
              <w:t>年</w:t>
            </w:r>
            <w:r w:rsidRPr="00CD69CD">
              <w:rPr>
                <w:rFonts w:ascii="新細明體" w:hAnsi="新細明體"/>
                <w:szCs w:val="24"/>
              </w:rPr>
              <w:t>12</w:t>
            </w:r>
            <w:r w:rsidRPr="00CD69CD">
              <w:rPr>
                <w:rFonts w:ascii="新細明體" w:hAnsi="新細明體" w:hint="eastAsia"/>
                <w:szCs w:val="24"/>
              </w:rPr>
              <w:t>月</w:t>
            </w:r>
            <w:r w:rsidRPr="00CD69CD">
              <w:rPr>
                <w:rFonts w:ascii="新細明體" w:hAnsi="新細明體"/>
                <w:szCs w:val="24"/>
              </w:rPr>
              <w:t>8</w:t>
            </w:r>
            <w:r w:rsidRPr="00CD69CD">
              <w:rPr>
                <w:rFonts w:ascii="新細明體" w:hAnsi="新細明體" w:hint="eastAsia"/>
                <w:szCs w:val="24"/>
              </w:rPr>
              <w:t>日</w:t>
            </w:r>
            <w:proofErr w:type="gramStart"/>
            <w:r w:rsidRPr="00CD69CD">
              <w:rPr>
                <w:rFonts w:ascii="新細明體" w:hAnsi="新細明體" w:hint="eastAsia"/>
                <w:szCs w:val="24"/>
              </w:rPr>
              <w:t>臺</w:t>
            </w:r>
            <w:proofErr w:type="gramEnd"/>
            <w:r w:rsidRPr="00CD69CD">
              <w:rPr>
                <w:rFonts w:ascii="新細明體" w:hAnsi="新細明體" w:hint="eastAsia"/>
                <w:szCs w:val="24"/>
              </w:rPr>
              <w:t>證上二字第</w:t>
            </w:r>
            <w:r w:rsidRPr="00CD69CD">
              <w:rPr>
                <w:rFonts w:ascii="新細明體" w:hAnsi="新細明體"/>
                <w:szCs w:val="24"/>
              </w:rPr>
              <w:t>1001704340</w:t>
            </w:r>
            <w:r w:rsidRPr="00CD69CD">
              <w:rPr>
                <w:rFonts w:ascii="新細明體" w:hAnsi="新細明體" w:hint="eastAsia"/>
                <w:szCs w:val="24"/>
              </w:rPr>
              <w:t>號函</w:t>
            </w:r>
          </w:p>
          <w:p w14:paraId="418BA5E2" w14:textId="77777777" w:rsidR="00AA6582" w:rsidRPr="00CD69CD" w:rsidRDefault="00AA6582" w:rsidP="00AA6582">
            <w:pPr>
              <w:pStyle w:val="a3"/>
              <w:spacing w:line="380" w:lineRule="exact"/>
              <w:ind w:leftChars="13" w:left="546" w:hangingChars="184" w:hanging="515"/>
              <w:rPr>
                <w:rFonts w:ascii="新細明體" w:hAnsi="新細明體" w:hint="eastAsia"/>
                <w:spacing w:val="20"/>
              </w:rPr>
            </w:pPr>
            <w:r w:rsidRPr="00CD69CD">
              <w:rPr>
                <w:rFonts w:ascii="新細明體" w:hAnsi="新細明體" w:hint="eastAsia"/>
                <w:spacing w:val="20"/>
              </w:rPr>
              <w:t>(八)證交所</w:t>
            </w:r>
            <w:r w:rsidRPr="00CD69CD">
              <w:rPr>
                <w:rFonts w:ascii="新細明體" w:hAnsi="新細明體" w:hint="eastAsia"/>
                <w:snapToGrid w:val="0"/>
                <w:spacing w:val="20"/>
                <w:szCs w:val="32"/>
              </w:rPr>
              <w:t>主辦證券承銷商受託協助委任公司遵循我國法令暨本公司上市相關規章應行注意事項要點</w:t>
            </w:r>
          </w:p>
        </w:tc>
      </w:tr>
      <w:tr w:rsidR="00AB2E40" w:rsidRPr="00CD69CD" w14:paraId="2D65E2B9" w14:textId="77777777" w:rsidTr="00BB6125">
        <w:tblPrEx>
          <w:tblCellMar>
            <w:top w:w="0" w:type="dxa"/>
            <w:bottom w:w="0" w:type="dxa"/>
          </w:tblCellMar>
        </w:tblPrEx>
        <w:trPr>
          <w:cantSplit/>
          <w:trHeight w:val="7758"/>
        </w:trPr>
        <w:tc>
          <w:tcPr>
            <w:tcW w:w="1361" w:type="dxa"/>
          </w:tcPr>
          <w:p w14:paraId="1564303E" w14:textId="77777777" w:rsidR="00AB2E40" w:rsidRPr="00CD69CD" w:rsidRDefault="00AB2E40" w:rsidP="00AB2E40">
            <w:pPr>
              <w:pStyle w:val="a3"/>
              <w:ind w:left="0" w:firstLine="0"/>
              <w:rPr>
                <w:rFonts w:ascii="新細明體" w:hAnsi="新細明體" w:hint="eastAsia"/>
                <w:spacing w:val="20"/>
              </w:rPr>
            </w:pPr>
            <w:r w:rsidRPr="00CD69CD">
              <w:rPr>
                <w:rFonts w:ascii="新細明體" w:hAnsi="新細明體" w:hint="eastAsia"/>
                <w:spacing w:val="20"/>
              </w:rPr>
              <w:lastRenderedPageBreak/>
              <w:t>AA-15117</w:t>
            </w:r>
          </w:p>
          <w:p w14:paraId="3F9B7531" w14:textId="77777777" w:rsidR="00AB2E40" w:rsidRPr="00CD69CD" w:rsidRDefault="00AB2E40" w:rsidP="00AB2E40">
            <w:pPr>
              <w:pStyle w:val="a3"/>
              <w:ind w:left="0" w:firstLine="0"/>
              <w:rPr>
                <w:rFonts w:ascii="新細明體" w:hAnsi="新細明體" w:hint="eastAsia"/>
                <w:spacing w:val="20"/>
              </w:rPr>
            </w:pPr>
          </w:p>
          <w:p w14:paraId="49EBBB42" w14:textId="77777777" w:rsidR="00AB2E40" w:rsidRPr="00CD69CD" w:rsidRDefault="00AB2E40" w:rsidP="00AB2E40">
            <w:pPr>
              <w:pStyle w:val="a3"/>
              <w:ind w:left="0" w:firstLine="0"/>
              <w:rPr>
                <w:rFonts w:ascii="新細明體" w:hAnsi="新細明體"/>
                <w:spacing w:val="20"/>
              </w:rPr>
            </w:pPr>
            <w:r w:rsidRPr="00CD69CD">
              <w:rPr>
                <w:rFonts w:ascii="新細明體" w:hAnsi="新細明體" w:hint="eastAsia"/>
                <w:spacing w:val="20"/>
              </w:rPr>
              <w:t>(原編號為</w:t>
            </w:r>
            <w:r w:rsidRPr="00CD69CD">
              <w:rPr>
                <w:rFonts w:ascii="新細明體" w:hAnsi="新細明體"/>
                <w:spacing w:val="20"/>
              </w:rPr>
              <w:t>AA-</w:t>
            </w:r>
            <w:r w:rsidRPr="00CD69CD">
              <w:rPr>
                <w:rFonts w:ascii="新細明體" w:hAnsi="新細明體"/>
              </w:rPr>
              <w:t xml:space="preserve"> 15101-1</w:t>
            </w:r>
            <w:r w:rsidRPr="00CD69CD">
              <w:rPr>
                <w:rFonts w:ascii="新細明體" w:hAnsi="新細明體" w:hint="eastAsia"/>
              </w:rPr>
              <w:t>)</w:t>
            </w:r>
          </w:p>
        </w:tc>
        <w:tc>
          <w:tcPr>
            <w:tcW w:w="2211" w:type="dxa"/>
          </w:tcPr>
          <w:p w14:paraId="737BA060" w14:textId="77777777" w:rsidR="00AB2E40" w:rsidRPr="00CD69CD" w:rsidRDefault="00AB2E40" w:rsidP="00AB2E40">
            <w:pPr>
              <w:pStyle w:val="a3"/>
              <w:ind w:left="79" w:firstLine="0"/>
              <w:rPr>
                <w:rFonts w:ascii="新細明體" w:hAnsi="新細明體"/>
              </w:rPr>
            </w:pPr>
            <w:r w:rsidRPr="00CD69CD">
              <w:rPr>
                <w:rFonts w:ascii="新細明體" w:hAnsi="新細明體" w:hint="eastAsia"/>
              </w:rPr>
              <w:t>股票第一上市作業之稽核</w:t>
            </w:r>
            <w:r w:rsidR="00CE6122" w:rsidRPr="00CD69CD">
              <w:rPr>
                <w:rFonts w:ascii="新細明體" w:hAnsi="新細明體" w:hint="eastAsia"/>
              </w:rPr>
              <w:t>（含創新板第一上市）</w:t>
            </w:r>
            <w:r w:rsidRPr="00CD69CD">
              <w:rPr>
                <w:rFonts w:ascii="新細明體" w:hAnsi="新細明體" w:hint="eastAsia"/>
              </w:rPr>
              <w:t>。</w:t>
            </w:r>
          </w:p>
          <w:p w14:paraId="68C47510" w14:textId="77777777" w:rsidR="00AB2E40" w:rsidRPr="00CD69CD" w:rsidRDefault="00AB2E40" w:rsidP="00AB2E40">
            <w:pPr>
              <w:pStyle w:val="a3"/>
              <w:ind w:left="79" w:firstLine="0"/>
              <w:rPr>
                <w:rFonts w:ascii="新細明體" w:hAnsi="新細明體"/>
              </w:rPr>
            </w:pPr>
            <w:r w:rsidRPr="00CD69CD">
              <w:rPr>
                <w:rFonts w:ascii="新細明體" w:hAnsi="新細明體" w:hint="eastAsia"/>
              </w:rPr>
              <w:t>目的：</w:t>
            </w:r>
          </w:p>
          <w:p w14:paraId="53CBE01F" w14:textId="77777777" w:rsidR="00AB2E40" w:rsidRPr="00CD69CD" w:rsidRDefault="00AB2E40" w:rsidP="00AB2E40">
            <w:pPr>
              <w:pStyle w:val="a3"/>
              <w:ind w:left="79" w:firstLine="0"/>
              <w:rPr>
                <w:rFonts w:ascii="新細明體" w:hAnsi="新細明體" w:hint="eastAsia"/>
              </w:rPr>
            </w:pPr>
            <w:r w:rsidRPr="00CD69CD">
              <w:rPr>
                <w:rFonts w:ascii="新細明體" w:hAnsi="新細明體" w:hint="eastAsia"/>
              </w:rPr>
              <w:t>輔導第一上市作業是否依規定辦理。</w:t>
            </w:r>
          </w:p>
        </w:tc>
        <w:tc>
          <w:tcPr>
            <w:tcW w:w="680" w:type="dxa"/>
            <w:textDirection w:val="tbRlV"/>
          </w:tcPr>
          <w:p w14:paraId="4F61E206" w14:textId="77777777" w:rsidR="00AB2E40" w:rsidRPr="00CD69CD" w:rsidRDefault="00AB2E40" w:rsidP="00AB2E40">
            <w:pPr>
              <w:pStyle w:val="a3"/>
              <w:spacing w:before="180" w:line="280" w:lineRule="exact"/>
              <w:ind w:left="57" w:firstLine="0"/>
              <w:jc w:val="distribute"/>
              <w:rPr>
                <w:rFonts w:ascii="新細明體" w:hAnsi="新細明體" w:hint="eastAsia"/>
              </w:rPr>
            </w:pPr>
            <w:r w:rsidRPr="00CD69CD">
              <w:rPr>
                <w:rFonts w:ascii="新細明體" w:hAnsi="新細明體" w:hint="eastAsia"/>
              </w:rPr>
              <w:t>不定期</w:t>
            </w:r>
            <w:proofErr w:type="gramStart"/>
            <w:r w:rsidRPr="00CD69CD">
              <w:rPr>
                <w:rFonts w:ascii="新細明體" w:hAnsi="新細明體" w:hint="eastAsia"/>
              </w:rPr>
              <w:t>︵</w:t>
            </w:r>
            <w:proofErr w:type="gramEnd"/>
            <w:r w:rsidRPr="00CD69CD">
              <w:rPr>
                <w:rFonts w:ascii="新細明體" w:hAnsi="新細明體" w:hint="eastAsia"/>
              </w:rPr>
              <w:t>每半年至少查核乙次</w:t>
            </w:r>
            <w:proofErr w:type="gramStart"/>
            <w:r w:rsidRPr="00CD69CD">
              <w:rPr>
                <w:rFonts w:ascii="新細明體" w:hAnsi="新細明體" w:hint="eastAsia"/>
              </w:rPr>
              <w:t>︶</w:t>
            </w:r>
            <w:proofErr w:type="gramEnd"/>
          </w:p>
        </w:tc>
        <w:tc>
          <w:tcPr>
            <w:tcW w:w="7031" w:type="dxa"/>
          </w:tcPr>
          <w:p w14:paraId="7928D512" w14:textId="77777777" w:rsidR="00AB2E40" w:rsidRPr="00CD69CD" w:rsidRDefault="00AB2E40" w:rsidP="00AB2E40">
            <w:pPr>
              <w:pStyle w:val="a3"/>
              <w:ind w:left="0" w:firstLine="0"/>
              <w:rPr>
                <w:rFonts w:ascii="新細明體" w:hAnsi="新細明體" w:hint="eastAsia"/>
              </w:rPr>
            </w:pPr>
            <w:r w:rsidRPr="00CD69CD">
              <w:rPr>
                <w:rFonts w:ascii="新細明體" w:hAnsi="新細明體" w:hint="eastAsia"/>
                <w:spacing w:val="20"/>
              </w:rPr>
              <w:t>一、公司內部是否訂定輔導評估作業規範。</w:t>
            </w:r>
          </w:p>
          <w:p w14:paraId="2E830C06" w14:textId="77777777" w:rsidR="00AB2E40" w:rsidRPr="00CD69CD" w:rsidRDefault="00AB2E40" w:rsidP="00AB2E40">
            <w:pPr>
              <w:pStyle w:val="a3"/>
              <w:tabs>
                <w:tab w:val="clear" w:pos="1077"/>
                <w:tab w:val="left" w:pos="568"/>
              </w:tabs>
              <w:ind w:left="568"/>
              <w:rPr>
                <w:rFonts w:ascii="新細明體" w:hAnsi="新細明體" w:hint="eastAsia"/>
              </w:rPr>
            </w:pPr>
            <w:r w:rsidRPr="00CD69CD">
              <w:rPr>
                <w:rFonts w:ascii="新細明體" w:hAnsi="新細明體" w:hint="eastAsia"/>
              </w:rPr>
              <w:t>二、是否有以網際網路申報公司基本資料，另資料異動，或受輔導公司財務業務有重大異常時，是否以網際網路更新基本資料。</w:t>
            </w:r>
          </w:p>
          <w:p w14:paraId="74711F03" w14:textId="77777777" w:rsidR="00AB2E40" w:rsidRPr="00CD69CD" w:rsidRDefault="00AB2E40" w:rsidP="00AB2E40">
            <w:pPr>
              <w:pStyle w:val="a3"/>
              <w:tabs>
                <w:tab w:val="clear" w:pos="1077"/>
                <w:tab w:val="left" w:pos="568"/>
              </w:tabs>
              <w:ind w:left="568"/>
              <w:rPr>
                <w:rFonts w:ascii="新細明體" w:hAnsi="新細明體" w:hint="eastAsia"/>
              </w:rPr>
            </w:pPr>
            <w:r w:rsidRPr="00CD69CD">
              <w:rPr>
                <w:rFonts w:ascii="新細明體" w:hAnsi="新細明體" w:hint="eastAsia"/>
              </w:rPr>
              <w:t>三、是否依公司內部訂定之輔導評估作業規範、「證券承銷商辦理股票初次申請上市案之評估查核程序」及進銷貨</w:t>
            </w:r>
            <w:proofErr w:type="gramStart"/>
            <w:r w:rsidRPr="00CD69CD">
              <w:rPr>
                <w:rFonts w:ascii="新細明體" w:hAnsi="新細明體" w:hint="eastAsia"/>
              </w:rPr>
              <w:t>交易抽核標準</w:t>
            </w:r>
            <w:proofErr w:type="gramEnd"/>
            <w:r w:rsidRPr="00CD69CD">
              <w:rPr>
                <w:rFonts w:ascii="新細明體" w:hAnsi="新細明體" w:hint="eastAsia"/>
              </w:rPr>
              <w:t>進行各項評估程序，並應保留工作底稿及實際溝通過程與建議追蹤改善事項之完整軌跡，且裝訂成冊。</w:t>
            </w:r>
          </w:p>
          <w:p w14:paraId="32BFB851" w14:textId="77777777" w:rsidR="00AB2E40" w:rsidRPr="00CD69CD" w:rsidRDefault="00AB2E40" w:rsidP="00AB2E40">
            <w:pPr>
              <w:pStyle w:val="a3"/>
              <w:tabs>
                <w:tab w:val="clear" w:pos="1077"/>
                <w:tab w:val="left" w:pos="568"/>
              </w:tabs>
              <w:ind w:left="568"/>
              <w:rPr>
                <w:rFonts w:ascii="新細明體" w:hAnsi="新細明體" w:hint="eastAsia"/>
              </w:rPr>
            </w:pPr>
            <w:r w:rsidRPr="00CD69CD">
              <w:rPr>
                <w:rFonts w:ascii="新細明體" w:hAnsi="新細明體" w:hint="eastAsia"/>
              </w:rPr>
              <w:t>四、評估報告是否經逐級複核。</w:t>
            </w:r>
          </w:p>
          <w:p w14:paraId="000EC995" w14:textId="77777777" w:rsidR="00AB2E40" w:rsidRPr="00CD69CD" w:rsidRDefault="00AB2E40" w:rsidP="00AB2E40">
            <w:pPr>
              <w:pStyle w:val="a3"/>
              <w:tabs>
                <w:tab w:val="clear" w:pos="1077"/>
                <w:tab w:val="left" w:pos="568"/>
              </w:tabs>
              <w:ind w:left="568"/>
              <w:rPr>
                <w:rFonts w:ascii="新細明體" w:hAnsi="新細明體" w:hint="eastAsia"/>
              </w:rPr>
            </w:pPr>
            <w:r w:rsidRPr="00CD69CD">
              <w:rPr>
                <w:rFonts w:ascii="新細明體" w:hAnsi="新細明體" w:hint="eastAsia"/>
              </w:rPr>
              <w:t>五、評估報告撰寫是否依「股票初次上市之證券承銷商評估報告應行記載事項要點」辦理。</w:t>
            </w:r>
          </w:p>
          <w:p w14:paraId="5257F78D" w14:textId="77777777" w:rsidR="00AB2E40" w:rsidRPr="00CD69CD" w:rsidRDefault="00AB2E40" w:rsidP="00AB2E40">
            <w:pPr>
              <w:pStyle w:val="a3"/>
              <w:tabs>
                <w:tab w:val="clear" w:pos="1077"/>
                <w:tab w:val="left" w:pos="568"/>
              </w:tabs>
              <w:ind w:left="568"/>
              <w:rPr>
                <w:rFonts w:ascii="新細明體" w:hAnsi="新細明體"/>
              </w:rPr>
            </w:pPr>
            <w:r w:rsidRPr="00CD69CD">
              <w:rPr>
                <w:rFonts w:ascii="新細明體" w:hAnsi="新細明體" w:hint="eastAsia"/>
              </w:rPr>
              <w:t>六、</w:t>
            </w:r>
            <w:r w:rsidR="00434DC3" w:rsidRPr="00CD69CD">
              <w:rPr>
                <w:rFonts w:ascii="新細明體" w:hAnsi="新細明體" w:hint="eastAsia"/>
              </w:rPr>
              <w:t>是否依規定申報輔導或申請登錄</w:t>
            </w:r>
            <w:proofErr w:type="gramStart"/>
            <w:r w:rsidR="00434DC3" w:rsidRPr="00CD69CD">
              <w:rPr>
                <w:rFonts w:ascii="新細明體" w:hAnsi="新細明體" w:hint="eastAsia"/>
              </w:rPr>
              <w:t>興櫃，</w:t>
            </w:r>
            <w:proofErr w:type="gramEnd"/>
            <w:r w:rsidR="00434DC3" w:rsidRPr="00CD69CD">
              <w:rPr>
                <w:rFonts w:ascii="新細明體" w:hAnsi="新細明體" w:hint="eastAsia"/>
              </w:rPr>
              <w:t>並於上市輔導或</w:t>
            </w:r>
            <w:proofErr w:type="gramStart"/>
            <w:r w:rsidR="00434DC3" w:rsidRPr="00CD69CD">
              <w:rPr>
                <w:rFonts w:ascii="新細明體" w:hAnsi="新細明體" w:hint="eastAsia"/>
              </w:rPr>
              <w:t>於興櫃市場</w:t>
            </w:r>
            <w:proofErr w:type="gramEnd"/>
            <w:r w:rsidR="00434DC3" w:rsidRPr="00CD69CD">
              <w:rPr>
                <w:rFonts w:ascii="新細明體" w:hAnsi="新細明體" w:hint="eastAsia"/>
              </w:rPr>
              <w:t>交易滿六個月，始申請第一上市。</w:t>
            </w:r>
          </w:p>
          <w:p w14:paraId="13C0AC53" w14:textId="77777777" w:rsidR="00AB2E40" w:rsidRPr="00CD69CD" w:rsidRDefault="00434DC3" w:rsidP="00002D14">
            <w:pPr>
              <w:pStyle w:val="a3"/>
              <w:tabs>
                <w:tab w:val="clear" w:pos="1077"/>
                <w:tab w:val="left" w:pos="726"/>
              </w:tabs>
              <w:ind w:left="568" w:hanging="528"/>
              <w:rPr>
                <w:rFonts w:ascii="新細明體" w:hAnsi="新細明體" w:hint="eastAsia"/>
              </w:rPr>
            </w:pPr>
            <w:r w:rsidRPr="00CD69CD">
              <w:rPr>
                <w:rFonts w:ascii="新細明體" w:hAnsi="新細明體" w:hint="eastAsia"/>
              </w:rPr>
              <w:t xml:space="preserve">   是否依規定申報輔導或申請登錄</w:t>
            </w:r>
            <w:proofErr w:type="gramStart"/>
            <w:r w:rsidRPr="00CD69CD">
              <w:rPr>
                <w:rFonts w:ascii="新細明體" w:hAnsi="新細明體" w:hint="eastAsia"/>
              </w:rPr>
              <w:t>興櫃，</w:t>
            </w:r>
            <w:proofErr w:type="gramEnd"/>
            <w:r w:rsidRPr="00CD69CD">
              <w:rPr>
                <w:rFonts w:ascii="新細明體" w:hAnsi="新細明體" w:hint="eastAsia"/>
              </w:rPr>
              <w:t>並於上市輔導或</w:t>
            </w:r>
            <w:proofErr w:type="gramStart"/>
            <w:r w:rsidRPr="00CD69CD">
              <w:rPr>
                <w:rFonts w:ascii="新細明體" w:hAnsi="新細明體" w:hint="eastAsia"/>
              </w:rPr>
              <w:t>於興櫃市場</w:t>
            </w:r>
            <w:proofErr w:type="gramEnd"/>
            <w:r w:rsidRPr="00CD69CD">
              <w:rPr>
                <w:rFonts w:ascii="新細明體" w:hAnsi="新細明體" w:hint="eastAsia"/>
              </w:rPr>
              <w:t>交易滿六個月</w:t>
            </w:r>
            <w:r w:rsidRPr="00CD69CD">
              <w:rPr>
                <w:rFonts w:ascii="微軟正黑體" w:eastAsia="微軟正黑體" w:hAnsi="微軟正黑體" w:hint="eastAsia"/>
              </w:rPr>
              <w:t>，</w:t>
            </w:r>
            <w:r w:rsidRPr="00CD69CD">
              <w:rPr>
                <w:rFonts w:ascii="新細明體" w:hAnsi="新細明體" w:hint="eastAsia"/>
              </w:rPr>
              <w:t>始申請創新板第一上市。(但外國發行公司</w:t>
            </w:r>
            <w:r w:rsidRPr="00CD69CD">
              <w:rPr>
                <w:rFonts w:ascii="新細明體" w:hAnsi="新細明體" w:cs="Calibri" w:hint="eastAsia"/>
              </w:rPr>
              <w:t>屬上市公司之子公司，符合證交所所訂條件且經其同意者，不在此限)</w:t>
            </w:r>
          </w:p>
        </w:tc>
        <w:tc>
          <w:tcPr>
            <w:tcW w:w="2785" w:type="dxa"/>
          </w:tcPr>
          <w:p w14:paraId="619FB3EF" w14:textId="77777777" w:rsidR="00AB2E40" w:rsidRPr="00CD69CD" w:rsidRDefault="00AB2E40" w:rsidP="00AB2E40">
            <w:pPr>
              <w:pStyle w:val="a3"/>
              <w:spacing w:line="380" w:lineRule="exact"/>
              <w:ind w:left="0" w:firstLine="0"/>
              <w:rPr>
                <w:rFonts w:ascii="新細明體" w:hAnsi="新細明體" w:hint="eastAsia"/>
                <w:spacing w:val="20"/>
                <w:szCs w:val="24"/>
              </w:rPr>
            </w:pPr>
            <w:r w:rsidRPr="00CD69CD">
              <w:rPr>
                <w:rFonts w:ascii="新細明體" w:hAnsi="新細明體" w:hint="eastAsia"/>
                <w:spacing w:val="20"/>
                <w:szCs w:val="24"/>
              </w:rPr>
              <w:t>法令規章：</w:t>
            </w:r>
          </w:p>
          <w:p w14:paraId="46C6B21D" w14:textId="77777777" w:rsidR="00AB2E40" w:rsidRPr="00CD69CD" w:rsidRDefault="00AB2E40" w:rsidP="00AB2E40">
            <w:pPr>
              <w:pStyle w:val="a3"/>
              <w:numPr>
                <w:ilvl w:val="0"/>
                <w:numId w:val="14"/>
              </w:numPr>
              <w:spacing w:line="380" w:lineRule="exact"/>
              <w:rPr>
                <w:rFonts w:ascii="新細明體" w:hAnsi="新細明體" w:hint="eastAsia"/>
                <w:spacing w:val="20"/>
                <w:szCs w:val="24"/>
              </w:rPr>
            </w:pPr>
            <w:r w:rsidRPr="00CD69CD">
              <w:rPr>
                <w:rFonts w:ascii="新細明體" w:hAnsi="新細明體" w:hint="eastAsia"/>
                <w:spacing w:val="20"/>
                <w:szCs w:val="24"/>
              </w:rPr>
              <w:t>證交所有價證券上市審查準則</w:t>
            </w:r>
          </w:p>
          <w:p w14:paraId="4FABD7A7" w14:textId="77777777" w:rsidR="00AB2E40" w:rsidRPr="00CD69CD" w:rsidRDefault="00AB2E40" w:rsidP="00AB2E40">
            <w:pPr>
              <w:pStyle w:val="a3"/>
              <w:numPr>
                <w:ilvl w:val="0"/>
                <w:numId w:val="14"/>
              </w:numPr>
              <w:spacing w:line="380" w:lineRule="exact"/>
              <w:rPr>
                <w:rFonts w:ascii="新細明體" w:hAnsi="新細明體" w:hint="eastAsia"/>
                <w:szCs w:val="24"/>
              </w:rPr>
            </w:pPr>
            <w:r w:rsidRPr="00CD69CD">
              <w:rPr>
                <w:rFonts w:ascii="新細明體" w:hAnsi="新細明體" w:hint="eastAsia"/>
                <w:spacing w:val="20"/>
                <w:szCs w:val="24"/>
              </w:rPr>
              <w:t>證交所審查外國有價證券上市作業程序</w:t>
            </w:r>
          </w:p>
          <w:p w14:paraId="0E7D08B3" w14:textId="77777777" w:rsidR="00AB2E40" w:rsidRPr="00CD69CD" w:rsidRDefault="00AB2E40" w:rsidP="00AB2E40">
            <w:pPr>
              <w:pStyle w:val="a3"/>
              <w:numPr>
                <w:ilvl w:val="0"/>
                <w:numId w:val="14"/>
              </w:numPr>
              <w:spacing w:line="380" w:lineRule="exact"/>
              <w:rPr>
                <w:rFonts w:ascii="新細明體" w:hAnsi="新細明體" w:hint="eastAsia"/>
                <w:szCs w:val="24"/>
              </w:rPr>
            </w:pPr>
            <w:r w:rsidRPr="00CD69CD">
              <w:rPr>
                <w:rFonts w:ascii="新細明體" w:hAnsi="新細明體" w:hint="eastAsia"/>
                <w:spacing w:val="20"/>
                <w:szCs w:val="24"/>
              </w:rPr>
              <w:t>股票初次上市之證券承銷商評估報告應行記載事項要點</w:t>
            </w:r>
          </w:p>
          <w:p w14:paraId="6DC36522" w14:textId="77777777" w:rsidR="00AB2E40" w:rsidRPr="00CD69CD" w:rsidRDefault="00AB2E40" w:rsidP="00AB2E40">
            <w:pPr>
              <w:pStyle w:val="a3"/>
              <w:numPr>
                <w:ilvl w:val="0"/>
                <w:numId w:val="14"/>
              </w:numPr>
              <w:spacing w:line="380" w:lineRule="exact"/>
              <w:rPr>
                <w:rFonts w:ascii="新細明體" w:hAnsi="新細明體" w:hint="eastAsia"/>
                <w:szCs w:val="24"/>
              </w:rPr>
            </w:pPr>
            <w:r w:rsidRPr="00CD69CD">
              <w:rPr>
                <w:rFonts w:ascii="新細明體" w:hAnsi="新細明體" w:hint="eastAsia"/>
                <w:spacing w:val="20"/>
                <w:szCs w:val="24"/>
              </w:rPr>
              <w:t>證交所證券承銷商申報受輔導公司基本資料作業辦法</w:t>
            </w:r>
          </w:p>
          <w:p w14:paraId="7C0BCCB3" w14:textId="77777777" w:rsidR="00AB2E40" w:rsidRPr="00CD69CD" w:rsidRDefault="00AB2E40" w:rsidP="00AB2E40">
            <w:pPr>
              <w:pStyle w:val="a3"/>
              <w:numPr>
                <w:ilvl w:val="0"/>
                <w:numId w:val="14"/>
              </w:numPr>
              <w:spacing w:line="380" w:lineRule="exact"/>
              <w:rPr>
                <w:rFonts w:ascii="新細明體" w:hAnsi="新細明體" w:hint="eastAsia"/>
                <w:szCs w:val="24"/>
              </w:rPr>
            </w:pPr>
            <w:r w:rsidRPr="00CD69CD">
              <w:rPr>
                <w:rFonts w:ascii="新細明體" w:hAnsi="新細明體" w:hint="eastAsia"/>
                <w:spacing w:val="20"/>
                <w:szCs w:val="24"/>
              </w:rPr>
              <w:t>證交所證券承銷商辦理股票初次申請上市案之評估查核程序</w:t>
            </w:r>
          </w:p>
          <w:p w14:paraId="6BB8D8E6" w14:textId="77777777" w:rsidR="00AB2E40" w:rsidRPr="00CD69CD" w:rsidRDefault="00AB2E40" w:rsidP="00AB2E40">
            <w:pPr>
              <w:pStyle w:val="a3"/>
              <w:numPr>
                <w:ilvl w:val="0"/>
                <w:numId w:val="14"/>
              </w:numPr>
              <w:spacing w:line="380" w:lineRule="exact"/>
              <w:rPr>
                <w:rFonts w:ascii="新細明體" w:hAnsi="新細明體" w:hint="eastAsia"/>
                <w:szCs w:val="24"/>
              </w:rPr>
            </w:pPr>
            <w:r w:rsidRPr="00CD69CD">
              <w:rPr>
                <w:rFonts w:ascii="新細明體" w:hAnsi="新細明體" w:hint="eastAsia"/>
                <w:spacing w:val="20"/>
                <w:szCs w:val="24"/>
              </w:rPr>
              <w:t>證交所外國發行人第一上市後管理作業辦法</w:t>
            </w:r>
          </w:p>
        </w:tc>
      </w:tr>
      <w:tr w:rsidR="00AB2E40" w:rsidRPr="00CD69CD" w14:paraId="4AAB0357" w14:textId="77777777" w:rsidTr="00BB6125">
        <w:tblPrEx>
          <w:tblCellMar>
            <w:top w:w="0" w:type="dxa"/>
            <w:bottom w:w="0" w:type="dxa"/>
          </w:tblCellMar>
        </w:tblPrEx>
        <w:trPr>
          <w:cantSplit/>
          <w:trHeight w:val="7758"/>
        </w:trPr>
        <w:tc>
          <w:tcPr>
            <w:tcW w:w="1361" w:type="dxa"/>
          </w:tcPr>
          <w:p w14:paraId="38B78DBA" w14:textId="77777777" w:rsidR="00AB2E40" w:rsidRPr="00CD69CD" w:rsidRDefault="00AB2E40" w:rsidP="00AB2E40">
            <w:pPr>
              <w:pStyle w:val="a3"/>
              <w:ind w:left="0" w:firstLine="0"/>
              <w:rPr>
                <w:rFonts w:ascii="新細明體" w:hAnsi="新細明體" w:hint="eastAsia"/>
                <w:spacing w:val="20"/>
              </w:rPr>
            </w:pPr>
            <w:r w:rsidRPr="00CD69CD">
              <w:rPr>
                <w:rFonts w:ascii="新細明體" w:hAnsi="新細明體" w:hint="eastAsia"/>
                <w:spacing w:val="20"/>
              </w:rPr>
              <w:lastRenderedPageBreak/>
              <w:t>AA-15117</w:t>
            </w:r>
          </w:p>
          <w:p w14:paraId="74C4ED16" w14:textId="77777777" w:rsidR="00AB2E40" w:rsidRPr="00CD69CD" w:rsidRDefault="00AB2E40" w:rsidP="00AB2E40">
            <w:pPr>
              <w:pStyle w:val="a3"/>
              <w:ind w:left="0" w:firstLine="0"/>
              <w:rPr>
                <w:rFonts w:ascii="新細明體" w:hAnsi="新細明體" w:hint="eastAsia"/>
                <w:spacing w:val="20"/>
              </w:rPr>
            </w:pPr>
          </w:p>
          <w:p w14:paraId="41C86100" w14:textId="77777777" w:rsidR="00AB2E40" w:rsidRPr="00CD69CD" w:rsidRDefault="00AB2E40" w:rsidP="00AB2E40">
            <w:pPr>
              <w:pStyle w:val="a3"/>
              <w:ind w:left="0" w:firstLine="0"/>
              <w:rPr>
                <w:rFonts w:ascii="新細明體" w:hAnsi="新細明體"/>
                <w:spacing w:val="20"/>
              </w:rPr>
            </w:pPr>
            <w:r w:rsidRPr="00CD69CD">
              <w:rPr>
                <w:rFonts w:ascii="新細明體" w:hAnsi="新細明體" w:hint="eastAsia"/>
                <w:spacing w:val="20"/>
              </w:rPr>
              <w:t>(原編號為</w:t>
            </w:r>
            <w:r w:rsidRPr="00CD69CD">
              <w:rPr>
                <w:rFonts w:ascii="新細明體" w:hAnsi="新細明體"/>
                <w:spacing w:val="20"/>
              </w:rPr>
              <w:t>AA-</w:t>
            </w:r>
            <w:r w:rsidRPr="00CD69CD">
              <w:rPr>
                <w:rFonts w:ascii="新細明體" w:hAnsi="新細明體"/>
              </w:rPr>
              <w:t xml:space="preserve"> 15101-1</w:t>
            </w:r>
            <w:r w:rsidRPr="00CD69CD">
              <w:rPr>
                <w:rFonts w:ascii="新細明體" w:hAnsi="新細明體" w:hint="eastAsia"/>
              </w:rPr>
              <w:t>)</w:t>
            </w:r>
          </w:p>
        </w:tc>
        <w:tc>
          <w:tcPr>
            <w:tcW w:w="2211" w:type="dxa"/>
          </w:tcPr>
          <w:p w14:paraId="3F3E0827" w14:textId="77777777" w:rsidR="00AB2E40" w:rsidRPr="00CD69CD" w:rsidRDefault="00AB2E40" w:rsidP="00AB2E40">
            <w:pPr>
              <w:pStyle w:val="a3"/>
              <w:ind w:left="79" w:firstLine="0"/>
              <w:rPr>
                <w:rFonts w:ascii="新細明體" w:hAnsi="新細明體"/>
              </w:rPr>
            </w:pPr>
            <w:r w:rsidRPr="00CD69CD">
              <w:rPr>
                <w:rFonts w:ascii="新細明體" w:hAnsi="新細明體" w:hint="eastAsia"/>
              </w:rPr>
              <w:t>股票第一上市作業之稽核</w:t>
            </w:r>
            <w:r w:rsidR="00CE6122" w:rsidRPr="00CD69CD">
              <w:rPr>
                <w:rFonts w:ascii="新細明體" w:hAnsi="新細明體" w:hint="eastAsia"/>
              </w:rPr>
              <w:t>（含創新板第一上市）</w:t>
            </w:r>
            <w:r w:rsidRPr="00CD69CD">
              <w:rPr>
                <w:rFonts w:ascii="新細明體" w:hAnsi="新細明體" w:hint="eastAsia"/>
              </w:rPr>
              <w:t>。</w:t>
            </w:r>
          </w:p>
          <w:p w14:paraId="49CBA120" w14:textId="77777777" w:rsidR="00AB2E40" w:rsidRPr="00CD69CD" w:rsidRDefault="00AB2E40" w:rsidP="00AB2E40">
            <w:pPr>
              <w:pStyle w:val="a3"/>
              <w:ind w:left="79" w:firstLine="0"/>
              <w:rPr>
                <w:rFonts w:ascii="新細明體" w:hAnsi="新細明體"/>
              </w:rPr>
            </w:pPr>
            <w:r w:rsidRPr="00CD69CD">
              <w:rPr>
                <w:rFonts w:ascii="新細明體" w:hAnsi="新細明體" w:hint="eastAsia"/>
              </w:rPr>
              <w:t>目的：</w:t>
            </w:r>
          </w:p>
          <w:p w14:paraId="23F1241D" w14:textId="77777777" w:rsidR="00AB2E40" w:rsidRPr="00CD69CD" w:rsidRDefault="00AB2E40" w:rsidP="00AB2E40">
            <w:pPr>
              <w:pStyle w:val="a3"/>
              <w:ind w:left="79" w:firstLine="0"/>
              <w:rPr>
                <w:rFonts w:ascii="新細明體" w:hAnsi="新細明體" w:hint="eastAsia"/>
              </w:rPr>
            </w:pPr>
            <w:r w:rsidRPr="00CD69CD">
              <w:rPr>
                <w:rFonts w:ascii="新細明體" w:hAnsi="新細明體" w:hint="eastAsia"/>
              </w:rPr>
              <w:t>輔導第一上市作業是否依規定辦理。</w:t>
            </w:r>
          </w:p>
        </w:tc>
        <w:tc>
          <w:tcPr>
            <w:tcW w:w="680" w:type="dxa"/>
            <w:textDirection w:val="tbRlV"/>
          </w:tcPr>
          <w:p w14:paraId="75033E0E" w14:textId="77777777" w:rsidR="00AB2E40" w:rsidRPr="00CD69CD" w:rsidRDefault="00AB2E40" w:rsidP="00AB2E40">
            <w:pPr>
              <w:pStyle w:val="a3"/>
              <w:spacing w:before="180" w:line="280" w:lineRule="exact"/>
              <w:ind w:left="57" w:firstLine="0"/>
              <w:jc w:val="distribute"/>
              <w:rPr>
                <w:rFonts w:ascii="新細明體" w:hAnsi="新細明體" w:hint="eastAsia"/>
              </w:rPr>
            </w:pPr>
            <w:r w:rsidRPr="00CD69CD">
              <w:rPr>
                <w:rFonts w:ascii="新細明體" w:hAnsi="新細明體" w:hint="eastAsia"/>
              </w:rPr>
              <w:t>不定期</w:t>
            </w:r>
            <w:proofErr w:type="gramStart"/>
            <w:r w:rsidRPr="00CD69CD">
              <w:rPr>
                <w:rFonts w:ascii="新細明體" w:hAnsi="新細明體" w:hint="eastAsia"/>
              </w:rPr>
              <w:t>︵</w:t>
            </w:r>
            <w:proofErr w:type="gramEnd"/>
            <w:r w:rsidRPr="00CD69CD">
              <w:rPr>
                <w:rFonts w:ascii="新細明體" w:hAnsi="新細明體" w:hint="eastAsia"/>
              </w:rPr>
              <w:t>每半年至少查核乙次</w:t>
            </w:r>
            <w:proofErr w:type="gramStart"/>
            <w:r w:rsidRPr="00CD69CD">
              <w:rPr>
                <w:rFonts w:ascii="新細明體" w:hAnsi="新細明體" w:hint="eastAsia"/>
              </w:rPr>
              <w:t>︶</w:t>
            </w:r>
            <w:proofErr w:type="gramEnd"/>
          </w:p>
        </w:tc>
        <w:tc>
          <w:tcPr>
            <w:tcW w:w="7031" w:type="dxa"/>
          </w:tcPr>
          <w:p w14:paraId="187090E8" w14:textId="77777777" w:rsidR="00434DC3" w:rsidRPr="00CD69CD" w:rsidRDefault="00434DC3" w:rsidP="00434DC3">
            <w:pPr>
              <w:pStyle w:val="a3"/>
              <w:tabs>
                <w:tab w:val="clear" w:pos="1077"/>
                <w:tab w:val="left" w:pos="568"/>
              </w:tabs>
              <w:ind w:left="568"/>
              <w:rPr>
                <w:rFonts w:ascii="新細明體" w:hAnsi="新細明體" w:hint="eastAsia"/>
              </w:rPr>
            </w:pPr>
            <w:r w:rsidRPr="00CD69CD">
              <w:rPr>
                <w:rFonts w:ascii="新細明體" w:hAnsi="新細明體" w:hint="eastAsia"/>
              </w:rPr>
              <w:t>七、</w:t>
            </w:r>
            <w:r w:rsidRPr="00CD69CD">
              <w:rPr>
                <w:rFonts w:ascii="新細明體" w:hAnsi="新細明體" w:cs="新細明體" w:hint="eastAsia"/>
              </w:rPr>
              <w:t>是否依證交所「有價證券初次上市前業績發表會實施要點」規定辦理相關作業。</w:t>
            </w:r>
          </w:p>
          <w:p w14:paraId="3173C476" w14:textId="77777777" w:rsidR="00434DC3" w:rsidRPr="00CD69CD" w:rsidRDefault="00434DC3" w:rsidP="00434DC3">
            <w:pPr>
              <w:pStyle w:val="a3"/>
              <w:ind w:leftChars="1" w:left="566" w:hangingChars="196" w:hanging="564"/>
              <w:rPr>
                <w:rFonts w:ascii="新細明體" w:hAnsi="新細明體"/>
              </w:rPr>
            </w:pPr>
            <w:r w:rsidRPr="00CD69CD">
              <w:rPr>
                <w:rFonts w:ascii="新細明體" w:hAnsi="新細明體" w:hint="eastAsia"/>
              </w:rPr>
              <w:t>八、</w:t>
            </w:r>
            <w:r w:rsidRPr="00CD69CD">
              <w:rPr>
                <w:rFonts w:ascii="新細明體" w:hAnsi="新細明體" w:hint="eastAsia"/>
                <w:spacing w:val="20"/>
              </w:rPr>
              <w:t>是否依輔導費用契約，適時向發行公司收取輔導相關費用。</w:t>
            </w:r>
          </w:p>
          <w:p w14:paraId="4144B4D7" w14:textId="77777777" w:rsidR="00AB2E40" w:rsidRPr="00CD69CD" w:rsidRDefault="00AB2E40" w:rsidP="00AB2E40">
            <w:pPr>
              <w:pStyle w:val="a3"/>
              <w:ind w:leftChars="1" w:left="566" w:hangingChars="196" w:hanging="564"/>
              <w:rPr>
                <w:rFonts w:ascii="新細明體" w:hAnsi="新細明體" w:hint="eastAsia"/>
              </w:rPr>
            </w:pPr>
            <w:r w:rsidRPr="00CD69CD">
              <w:rPr>
                <w:rFonts w:ascii="新細明體" w:hAnsi="新細明體" w:hint="eastAsia"/>
              </w:rPr>
              <w:t>九、</w:t>
            </w:r>
            <w:r w:rsidR="00CE6122" w:rsidRPr="00CD69CD">
              <w:rPr>
                <w:rFonts w:ascii="新細明體" w:hAnsi="新細明體" w:hint="eastAsia"/>
              </w:rPr>
              <w:t>是否簽訂委任契約，明定指定專責人員於規定期間內協助及指導第一上市公司及創新板第一上市公司遵循中華民國證券相關法令</w:t>
            </w:r>
            <w:r w:rsidR="00CE6122" w:rsidRPr="00CD69CD">
              <w:rPr>
                <w:rFonts w:ascii="新細明體" w:hAnsi="新細明體" w:hint="eastAsia"/>
                <w:spacing w:val="20"/>
              </w:rPr>
              <w:t>、證交所章則暨公告事項及上市契約。前開</w:t>
            </w:r>
            <w:r w:rsidR="00CE6122" w:rsidRPr="00CD69CD">
              <w:rPr>
                <w:rFonts w:ascii="新細明體" w:hAnsi="新細明體" w:hint="eastAsia"/>
              </w:rPr>
              <w:t>委任契約是否經委任公司董事會通過。</w:t>
            </w:r>
          </w:p>
        </w:tc>
        <w:tc>
          <w:tcPr>
            <w:tcW w:w="2785" w:type="dxa"/>
          </w:tcPr>
          <w:p w14:paraId="03DA6B02" w14:textId="77777777" w:rsidR="00AB2E40" w:rsidRPr="00CD69CD" w:rsidRDefault="00AB2E40" w:rsidP="00AB2E40">
            <w:pPr>
              <w:pStyle w:val="a3"/>
              <w:numPr>
                <w:ilvl w:val="0"/>
                <w:numId w:val="14"/>
              </w:numPr>
              <w:spacing w:line="380" w:lineRule="exact"/>
              <w:rPr>
                <w:rFonts w:ascii="新細明體" w:hAnsi="新細明體" w:cs="新細明體" w:hint="eastAsia"/>
                <w:szCs w:val="24"/>
              </w:rPr>
            </w:pPr>
            <w:r w:rsidRPr="00CD69CD">
              <w:rPr>
                <w:rFonts w:ascii="新細明體" w:hAnsi="新細明體" w:cs="新細明體" w:hint="eastAsia"/>
                <w:szCs w:val="24"/>
              </w:rPr>
              <w:t>證交所有價證券初次上市前業績發表會實施要點</w:t>
            </w:r>
          </w:p>
          <w:p w14:paraId="6D47E977" w14:textId="77777777" w:rsidR="00AB2E40" w:rsidRPr="00CD69CD" w:rsidRDefault="00AB2E40" w:rsidP="00AB2E40">
            <w:pPr>
              <w:pStyle w:val="a3"/>
              <w:numPr>
                <w:ilvl w:val="0"/>
                <w:numId w:val="14"/>
              </w:numPr>
              <w:spacing w:line="380" w:lineRule="exact"/>
              <w:rPr>
                <w:rFonts w:ascii="新細明體" w:hAnsi="新細明體"/>
                <w:spacing w:val="20"/>
                <w:sz w:val="20"/>
              </w:rPr>
            </w:pPr>
            <w:r w:rsidRPr="00CD69CD">
              <w:rPr>
                <w:rFonts w:ascii="新細明體" w:hAnsi="新細明體" w:hint="eastAsia"/>
              </w:rPr>
              <w:t>證交所</w:t>
            </w:r>
            <w:r w:rsidRPr="00CD69CD">
              <w:rPr>
                <w:rFonts w:ascii="新細明體" w:hAnsi="新細明體"/>
              </w:rPr>
              <w:t>100</w:t>
            </w:r>
            <w:r w:rsidRPr="00CD69CD">
              <w:rPr>
                <w:rFonts w:ascii="新細明體" w:hAnsi="新細明體" w:hint="eastAsia"/>
              </w:rPr>
              <w:t>年</w:t>
            </w:r>
            <w:r w:rsidRPr="00CD69CD">
              <w:rPr>
                <w:rFonts w:ascii="新細明體" w:hAnsi="新細明體"/>
              </w:rPr>
              <w:t>12</w:t>
            </w:r>
            <w:r w:rsidRPr="00CD69CD">
              <w:rPr>
                <w:rFonts w:ascii="新細明體" w:hAnsi="新細明體" w:hint="eastAsia"/>
              </w:rPr>
              <w:t>月</w:t>
            </w:r>
            <w:r w:rsidRPr="00CD69CD">
              <w:rPr>
                <w:rFonts w:ascii="新細明體" w:hAnsi="新細明體"/>
              </w:rPr>
              <w:t>8</w:t>
            </w:r>
            <w:r w:rsidRPr="00CD69CD">
              <w:rPr>
                <w:rFonts w:ascii="新細明體" w:hAnsi="新細明體" w:hint="eastAsia"/>
              </w:rPr>
              <w:t>日</w:t>
            </w:r>
            <w:proofErr w:type="gramStart"/>
            <w:r w:rsidRPr="00CD69CD">
              <w:rPr>
                <w:rFonts w:ascii="新細明體" w:hAnsi="新細明體" w:hint="eastAsia"/>
              </w:rPr>
              <w:t>臺</w:t>
            </w:r>
            <w:proofErr w:type="gramEnd"/>
            <w:r w:rsidRPr="00CD69CD">
              <w:rPr>
                <w:rFonts w:ascii="新細明體" w:hAnsi="新細明體" w:hint="eastAsia"/>
              </w:rPr>
              <w:t>證上二字第</w:t>
            </w:r>
            <w:r w:rsidRPr="00CD69CD">
              <w:rPr>
                <w:rFonts w:ascii="新細明體" w:hAnsi="新細明體"/>
              </w:rPr>
              <w:t>1001704340</w:t>
            </w:r>
            <w:r w:rsidRPr="00CD69CD">
              <w:rPr>
                <w:rFonts w:ascii="新細明體" w:hAnsi="新細明體" w:hint="eastAsia"/>
              </w:rPr>
              <w:t>號函</w:t>
            </w:r>
          </w:p>
          <w:p w14:paraId="7AD46DD7" w14:textId="77777777" w:rsidR="004202F8" w:rsidRPr="00CD69CD" w:rsidRDefault="00512802" w:rsidP="008C4020">
            <w:pPr>
              <w:pStyle w:val="a3"/>
              <w:spacing w:line="380" w:lineRule="exact"/>
              <w:ind w:leftChars="19" w:left="600" w:hangingChars="198" w:hanging="554"/>
              <w:rPr>
                <w:rFonts w:ascii="新細明體" w:hAnsi="新細明體" w:hint="eastAsia"/>
                <w:spacing w:val="20"/>
                <w:sz w:val="20"/>
              </w:rPr>
            </w:pPr>
            <w:r w:rsidRPr="00CD69CD">
              <w:rPr>
                <w:rFonts w:ascii="新細明體" w:hAnsi="新細明體" w:hint="eastAsia"/>
                <w:spacing w:val="20"/>
              </w:rPr>
              <w:t>(</w:t>
            </w:r>
            <w:r w:rsidR="008C4020" w:rsidRPr="00CD69CD">
              <w:rPr>
                <w:rFonts w:ascii="新細明體" w:hAnsi="新細明體" w:hint="eastAsia"/>
                <w:spacing w:val="20"/>
              </w:rPr>
              <w:t>九)</w:t>
            </w:r>
            <w:r w:rsidRPr="00CD69CD">
              <w:rPr>
                <w:rFonts w:ascii="新細明體" w:hAnsi="新細明體" w:hint="eastAsia"/>
                <w:spacing w:val="20"/>
              </w:rPr>
              <w:t>證交所</w:t>
            </w:r>
            <w:r w:rsidRPr="00CD69CD">
              <w:rPr>
                <w:rFonts w:ascii="新細明體" w:hAnsi="新細明體" w:hint="eastAsia"/>
                <w:snapToGrid w:val="0"/>
                <w:spacing w:val="20"/>
                <w:szCs w:val="32"/>
              </w:rPr>
              <w:t>主辦證券承銷商受託協助委任公司遵循我國法令暨本公司上市相關規章應行注意事項要點</w:t>
            </w:r>
          </w:p>
          <w:p w14:paraId="4286DBCC" w14:textId="77777777" w:rsidR="00CE6122" w:rsidRPr="00CD69CD" w:rsidRDefault="00CE6122" w:rsidP="008C4020">
            <w:pPr>
              <w:pStyle w:val="a3"/>
              <w:spacing w:line="380" w:lineRule="exact"/>
              <w:ind w:left="0" w:firstLine="0"/>
              <w:rPr>
                <w:rFonts w:ascii="新細明體" w:hAnsi="新細明體" w:hint="eastAsia"/>
                <w:spacing w:val="20"/>
                <w:sz w:val="20"/>
              </w:rPr>
            </w:pPr>
          </w:p>
        </w:tc>
      </w:tr>
      <w:tr w:rsidR="00AB2E40" w:rsidRPr="00CD69CD" w14:paraId="77295091" w14:textId="77777777" w:rsidTr="00BB6125">
        <w:tblPrEx>
          <w:tblCellMar>
            <w:top w:w="0" w:type="dxa"/>
            <w:bottom w:w="0" w:type="dxa"/>
          </w:tblCellMar>
        </w:tblPrEx>
        <w:trPr>
          <w:cantSplit/>
          <w:trHeight w:val="7758"/>
        </w:trPr>
        <w:tc>
          <w:tcPr>
            <w:tcW w:w="1361" w:type="dxa"/>
          </w:tcPr>
          <w:p w14:paraId="1DABFF78" w14:textId="77777777" w:rsidR="00AB2E40" w:rsidRPr="00CD69CD" w:rsidRDefault="00AB2E40" w:rsidP="00AB2E40">
            <w:pPr>
              <w:pStyle w:val="a3"/>
              <w:ind w:left="0" w:firstLine="0"/>
              <w:rPr>
                <w:rFonts w:ascii="新細明體" w:hAnsi="新細明體"/>
                <w:spacing w:val="20"/>
              </w:rPr>
            </w:pPr>
            <w:r w:rsidRPr="00CD69CD">
              <w:rPr>
                <w:rFonts w:ascii="新細明體" w:hAnsi="新細明體"/>
                <w:spacing w:val="20"/>
              </w:rPr>
              <w:lastRenderedPageBreak/>
              <w:t>AA-15102</w:t>
            </w:r>
          </w:p>
        </w:tc>
        <w:tc>
          <w:tcPr>
            <w:tcW w:w="2211" w:type="dxa"/>
          </w:tcPr>
          <w:p w14:paraId="6A74506B" w14:textId="77777777" w:rsidR="00AB2E40" w:rsidRPr="00CD69CD" w:rsidRDefault="00AB2E40" w:rsidP="00AB2E40">
            <w:pPr>
              <w:pStyle w:val="a3"/>
              <w:ind w:left="79" w:firstLine="0"/>
              <w:rPr>
                <w:rFonts w:ascii="新細明體" w:hAnsi="新細明體" w:hint="eastAsia"/>
              </w:rPr>
            </w:pPr>
            <w:r w:rsidRPr="00CD69CD">
              <w:rPr>
                <w:rFonts w:ascii="新細明體" w:hAnsi="新細明體" w:hint="eastAsia"/>
              </w:rPr>
              <w:t>股票上櫃作業之稽核。</w:t>
            </w:r>
          </w:p>
          <w:p w14:paraId="0B3E110F" w14:textId="77777777" w:rsidR="00AB2E40" w:rsidRPr="00CD69CD" w:rsidRDefault="00AB2E40" w:rsidP="00AB2E40">
            <w:pPr>
              <w:pStyle w:val="a3"/>
              <w:ind w:left="79" w:firstLine="0"/>
              <w:rPr>
                <w:rFonts w:ascii="新細明體" w:hAnsi="新細明體" w:hint="eastAsia"/>
              </w:rPr>
            </w:pPr>
            <w:r w:rsidRPr="00CD69CD">
              <w:rPr>
                <w:rFonts w:ascii="新細明體" w:hAnsi="新細明體" w:hint="eastAsia"/>
              </w:rPr>
              <w:t>目的：</w:t>
            </w:r>
          </w:p>
          <w:p w14:paraId="67212D69" w14:textId="77777777" w:rsidR="00AB2E40" w:rsidRPr="00CD69CD" w:rsidRDefault="00AB2E40" w:rsidP="00AB2E40">
            <w:pPr>
              <w:pStyle w:val="a3"/>
              <w:ind w:left="79" w:firstLine="0"/>
              <w:rPr>
                <w:rFonts w:ascii="新細明體" w:hAnsi="新細明體" w:hint="eastAsia"/>
              </w:rPr>
            </w:pPr>
            <w:r w:rsidRPr="00CD69CD">
              <w:rPr>
                <w:rFonts w:ascii="新細明體" w:hAnsi="新細明體" w:hint="eastAsia"/>
              </w:rPr>
              <w:t>輔導上櫃是否依規定辦理。</w:t>
            </w:r>
          </w:p>
        </w:tc>
        <w:tc>
          <w:tcPr>
            <w:tcW w:w="680" w:type="dxa"/>
            <w:textDirection w:val="tbRlV"/>
          </w:tcPr>
          <w:p w14:paraId="7ED8017D" w14:textId="77777777" w:rsidR="00AB2E40" w:rsidRPr="00CD69CD" w:rsidRDefault="00AB2E40" w:rsidP="00AB2E40">
            <w:pPr>
              <w:pStyle w:val="a3"/>
              <w:spacing w:before="180" w:line="280" w:lineRule="exact"/>
              <w:ind w:left="57" w:firstLine="0"/>
              <w:jc w:val="distribute"/>
              <w:rPr>
                <w:rFonts w:ascii="新細明體" w:hAnsi="新細明體" w:hint="eastAsia"/>
              </w:rPr>
            </w:pPr>
            <w:r w:rsidRPr="00CD69CD">
              <w:rPr>
                <w:rFonts w:ascii="新細明體" w:hAnsi="新細明體" w:hint="eastAsia"/>
              </w:rPr>
              <w:t>不定期</w:t>
            </w:r>
            <w:proofErr w:type="gramStart"/>
            <w:r w:rsidRPr="00CD69CD">
              <w:rPr>
                <w:rFonts w:ascii="新細明體" w:hAnsi="新細明體" w:hint="eastAsia"/>
              </w:rPr>
              <w:t>︵</w:t>
            </w:r>
            <w:proofErr w:type="gramEnd"/>
            <w:r w:rsidRPr="00CD69CD">
              <w:rPr>
                <w:rFonts w:ascii="新細明體" w:hAnsi="新細明體" w:hint="eastAsia"/>
              </w:rPr>
              <w:t>每半年至少查核乙次</w:t>
            </w:r>
            <w:proofErr w:type="gramStart"/>
            <w:r w:rsidRPr="00CD69CD">
              <w:rPr>
                <w:rFonts w:ascii="新細明體" w:hAnsi="新細明體" w:hint="eastAsia"/>
              </w:rPr>
              <w:t>︶</w:t>
            </w:r>
            <w:proofErr w:type="gramEnd"/>
          </w:p>
        </w:tc>
        <w:tc>
          <w:tcPr>
            <w:tcW w:w="7031" w:type="dxa"/>
          </w:tcPr>
          <w:p w14:paraId="3FBE0B47" w14:textId="77777777" w:rsidR="00AB2E40" w:rsidRPr="00CD69CD" w:rsidRDefault="00AB2E40" w:rsidP="00AB2E40">
            <w:pPr>
              <w:pStyle w:val="a3"/>
              <w:ind w:left="0" w:firstLine="0"/>
              <w:rPr>
                <w:rFonts w:ascii="新細明體" w:hAnsi="新細明體" w:hint="eastAsia"/>
                <w:spacing w:val="20"/>
              </w:rPr>
            </w:pPr>
            <w:r w:rsidRPr="00CD69CD">
              <w:rPr>
                <w:rFonts w:ascii="新細明體" w:hAnsi="新細明體" w:hint="eastAsia"/>
                <w:spacing w:val="20"/>
              </w:rPr>
              <w:t>一、公司內部是否訂定輔導評估作業規範。</w:t>
            </w:r>
          </w:p>
          <w:p w14:paraId="78C367CC" w14:textId="77777777" w:rsidR="00AB2E40" w:rsidRPr="00CD69CD" w:rsidRDefault="00AB2E40" w:rsidP="00AB2E40">
            <w:pPr>
              <w:pStyle w:val="a3"/>
              <w:ind w:leftChars="1" w:left="566" w:hangingChars="196" w:hanging="564"/>
              <w:rPr>
                <w:rFonts w:ascii="新細明體" w:hAnsi="新細明體" w:hint="eastAsia"/>
              </w:rPr>
            </w:pPr>
            <w:r w:rsidRPr="00CD69CD">
              <w:rPr>
                <w:rFonts w:ascii="新細明體" w:hAnsi="新細明體" w:hint="eastAsia"/>
              </w:rPr>
              <w:t>二、是否有以網際網路申報公司基本資料，另資料異動，或受輔導公司財務業務有重大異常時，是否以網際網路更新基本資料。</w:t>
            </w:r>
          </w:p>
          <w:p w14:paraId="7B720879" w14:textId="77777777" w:rsidR="00AB2E40" w:rsidRPr="00CD69CD" w:rsidRDefault="00AB2E40" w:rsidP="00AB2E40">
            <w:pPr>
              <w:pStyle w:val="a3"/>
              <w:ind w:left="567" w:hangingChars="197"/>
              <w:rPr>
                <w:rFonts w:ascii="新細明體" w:hAnsi="新細明體" w:hint="eastAsia"/>
              </w:rPr>
            </w:pPr>
            <w:r w:rsidRPr="00CD69CD">
              <w:rPr>
                <w:rFonts w:ascii="新細明體" w:hAnsi="新細明體" w:hint="eastAsia"/>
              </w:rPr>
              <w:t>三、是否依公司內部訂定之輔導評估作業規範、櫃檯買賣中心「推薦證券商辦理股票初次申請上櫃案之評估查核程序」及進銷貨</w:t>
            </w:r>
            <w:proofErr w:type="gramStart"/>
            <w:r w:rsidRPr="00CD69CD">
              <w:rPr>
                <w:rFonts w:ascii="新細明體" w:hAnsi="新細明體" w:hint="eastAsia"/>
              </w:rPr>
              <w:t>交易抽核標準</w:t>
            </w:r>
            <w:proofErr w:type="gramEnd"/>
            <w:r w:rsidRPr="00CD69CD">
              <w:rPr>
                <w:rFonts w:ascii="新細明體" w:hAnsi="新細明體" w:hint="eastAsia"/>
              </w:rPr>
              <w:t>進行各項評估程序，並應保留工作底稿及實際溝通過程與建議追蹤改善事項之完整軌跡，且裝訂成冊。</w:t>
            </w:r>
          </w:p>
          <w:p w14:paraId="60BC0477" w14:textId="77777777" w:rsidR="00AB2E40" w:rsidRPr="00CD69CD" w:rsidRDefault="00AB2E40" w:rsidP="00AB2E40">
            <w:pPr>
              <w:pStyle w:val="a3"/>
              <w:ind w:left="567" w:hangingChars="197"/>
              <w:rPr>
                <w:rFonts w:ascii="新細明體" w:hAnsi="新細明體" w:hint="eastAsia"/>
              </w:rPr>
            </w:pPr>
            <w:r w:rsidRPr="00CD69CD">
              <w:rPr>
                <w:rFonts w:ascii="新細明體" w:hAnsi="新細明體" w:hint="eastAsia"/>
              </w:rPr>
              <w:t>四、評估報告是否經逐級複核。</w:t>
            </w:r>
          </w:p>
          <w:p w14:paraId="28042279" w14:textId="77777777" w:rsidR="00AB2E40" w:rsidRPr="00CD69CD" w:rsidRDefault="00AB2E40" w:rsidP="00AB2E40">
            <w:pPr>
              <w:pStyle w:val="a3"/>
              <w:ind w:left="567" w:hangingChars="197"/>
              <w:rPr>
                <w:rFonts w:ascii="新細明體" w:hAnsi="新細明體" w:hint="eastAsia"/>
              </w:rPr>
            </w:pPr>
            <w:r w:rsidRPr="00CD69CD">
              <w:rPr>
                <w:rFonts w:ascii="新細明體" w:hAnsi="新細明體" w:hint="eastAsia"/>
              </w:rPr>
              <w:t>五、評估</w:t>
            </w:r>
            <w:proofErr w:type="gramStart"/>
            <w:r w:rsidRPr="00CD69CD">
              <w:rPr>
                <w:rFonts w:ascii="新細明體" w:hAnsi="新細明體" w:hint="eastAsia"/>
              </w:rPr>
              <w:t>報告選寫是否</w:t>
            </w:r>
            <w:proofErr w:type="gramEnd"/>
            <w:r w:rsidRPr="00CD69CD">
              <w:rPr>
                <w:rFonts w:ascii="新細明體" w:hAnsi="新細明體" w:hint="eastAsia"/>
              </w:rPr>
              <w:t>依「</w:t>
            </w:r>
            <w:r w:rsidRPr="00CD69CD">
              <w:rPr>
                <w:rFonts w:ascii="新細明體" w:hAnsi="新細明體" w:hint="eastAsia"/>
                <w:spacing w:val="20"/>
              </w:rPr>
              <w:t>申請股票上櫃之推薦證券商評估報告應行記載事項要點</w:t>
            </w:r>
            <w:r w:rsidRPr="00CD69CD">
              <w:rPr>
                <w:rFonts w:ascii="新細明體" w:hAnsi="新細明體" w:hint="eastAsia"/>
              </w:rPr>
              <w:t>」辦理。</w:t>
            </w:r>
          </w:p>
          <w:p w14:paraId="41AB3C3F" w14:textId="77777777" w:rsidR="00AB2E40" w:rsidRPr="00CD69CD" w:rsidRDefault="00AB2E40" w:rsidP="00AB2E40">
            <w:pPr>
              <w:pStyle w:val="a3"/>
              <w:ind w:left="567" w:hangingChars="197"/>
              <w:rPr>
                <w:rFonts w:ascii="新細明體" w:hAnsi="新細明體" w:hint="eastAsia"/>
              </w:rPr>
            </w:pPr>
            <w:r w:rsidRPr="00CD69CD">
              <w:rPr>
                <w:rFonts w:ascii="新細明體" w:hAnsi="新細明體" w:hint="eastAsia"/>
              </w:rPr>
              <w:t>六、</w:t>
            </w:r>
            <w:r w:rsidR="00A35689" w:rsidRPr="00CD69CD">
              <w:rPr>
                <w:rFonts w:ascii="新細明體" w:hAnsi="新細明體" w:hint="eastAsia"/>
                <w:spacing w:val="20"/>
              </w:rPr>
              <w:t>是否依規定申請登錄</w:t>
            </w:r>
            <w:proofErr w:type="gramStart"/>
            <w:r w:rsidR="00A35689" w:rsidRPr="00CD69CD">
              <w:rPr>
                <w:rFonts w:ascii="新細明體" w:hAnsi="新細明體" w:hint="eastAsia"/>
                <w:spacing w:val="20"/>
              </w:rPr>
              <w:t>興櫃，</w:t>
            </w:r>
            <w:proofErr w:type="gramEnd"/>
            <w:r w:rsidR="00A35689" w:rsidRPr="00CD69CD">
              <w:rPr>
                <w:rFonts w:ascii="新細明體" w:hAnsi="新細明體" w:hint="eastAsia"/>
                <w:spacing w:val="20"/>
              </w:rPr>
              <w:t>並</w:t>
            </w:r>
            <w:proofErr w:type="gramStart"/>
            <w:r w:rsidR="00A35689" w:rsidRPr="00CD69CD">
              <w:rPr>
                <w:rFonts w:ascii="新細明體" w:hAnsi="新細明體" w:hint="eastAsia"/>
                <w:spacing w:val="20"/>
              </w:rPr>
              <w:t>於興櫃市場</w:t>
            </w:r>
            <w:proofErr w:type="gramEnd"/>
            <w:r w:rsidR="00A35689" w:rsidRPr="00CD69CD">
              <w:rPr>
                <w:rFonts w:ascii="新細明體" w:hAnsi="新細明體" w:hint="eastAsia"/>
                <w:spacing w:val="20"/>
              </w:rPr>
              <w:t>交易滿六個月</w:t>
            </w:r>
            <w:r w:rsidR="00E113DC" w:rsidRPr="00CD69CD">
              <w:rPr>
                <w:rFonts w:ascii="新細明體" w:hAnsi="新細明體" w:hint="eastAsia"/>
                <w:spacing w:val="20"/>
              </w:rPr>
              <w:t>，</w:t>
            </w:r>
            <w:r w:rsidR="00A35689" w:rsidRPr="00CD69CD">
              <w:rPr>
                <w:rFonts w:ascii="新細明體" w:hAnsi="新細明體" w:hint="eastAsia"/>
                <w:spacing w:val="20"/>
              </w:rPr>
              <w:t>始申請上櫃。</w:t>
            </w:r>
          </w:p>
          <w:p w14:paraId="613310E1" w14:textId="77777777" w:rsidR="00AB2E40" w:rsidRPr="00CD69CD" w:rsidRDefault="00AB2E40" w:rsidP="00AB2E40">
            <w:pPr>
              <w:pStyle w:val="a3"/>
              <w:ind w:leftChars="1" w:left="566" w:hangingChars="196" w:hanging="564"/>
              <w:rPr>
                <w:rFonts w:ascii="新細明體" w:hAnsi="新細明體" w:hint="eastAsia"/>
              </w:rPr>
            </w:pPr>
            <w:r w:rsidRPr="00CD69CD">
              <w:rPr>
                <w:rFonts w:ascii="新細明體" w:hAnsi="新細明體" w:hint="eastAsia"/>
              </w:rPr>
              <w:t>七、</w:t>
            </w:r>
            <w:proofErr w:type="gramStart"/>
            <w:r w:rsidRPr="00CD69CD">
              <w:rPr>
                <w:rFonts w:ascii="新細明體" w:hAnsi="新細明體" w:cs="新細明體" w:hint="eastAsia"/>
              </w:rPr>
              <w:t>是否依櫃買</w:t>
            </w:r>
            <w:proofErr w:type="gramEnd"/>
            <w:r w:rsidRPr="00CD69CD">
              <w:rPr>
                <w:rFonts w:ascii="新細明體" w:hAnsi="新細明體" w:cs="新細明體" w:hint="eastAsia"/>
              </w:rPr>
              <w:t>中心「股票及臺灣存託憑證初次上櫃前業績發表會實施要點」規定辦理相關作業。</w:t>
            </w:r>
          </w:p>
          <w:p w14:paraId="7F1B7953" w14:textId="77777777" w:rsidR="00AB2E40" w:rsidRPr="00CD69CD" w:rsidRDefault="00AB2E40" w:rsidP="00AB2E40">
            <w:pPr>
              <w:pStyle w:val="a3"/>
              <w:ind w:left="567" w:hangingChars="197"/>
              <w:rPr>
                <w:rFonts w:ascii="新細明體" w:hAnsi="新細明體" w:hint="eastAsia"/>
              </w:rPr>
            </w:pPr>
            <w:r w:rsidRPr="00CD69CD">
              <w:rPr>
                <w:rFonts w:ascii="新細明體" w:hAnsi="新細明體" w:hint="eastAsia"/>
              </w:rPr>
              <w:t>八、</w:t>
            </w:r>
            <w:r w:rsidRPr="00CD69CD">
              <w:rPr>
                <w:rFonts w:ascii="新細明體" w:hAnsi="新細明體" w:hint="eastAsia"/>
                <w:spacing w:val="20"/>
              </w:rPr>
              <w:t>是否依輔導費用契約，適時向發行公司收取輔導相關費用。</w:t>
            </w:r>
          </w:p>
          <w:p w14:paraId="5C0A7371" w14:textId="77777777" w:rsidR="00AB2E40" w:rsidRPr="00CD69CD" w:rsidRDefault="00AB2E40" w:rsidP="00AB2E40">
            <w:pPr>
              <w:pStyle w:val="a3"/>
              <w:ind w:left="0" w:firstLine="0"/>
              <w:rPr>
                <w:rFonts w:ascii="新細明體" w:hAnsi="新細明體" w:hint="eastAsia"/>
              </w:rPr>
            </w:pPr>
          </w:p>
        </w:tc>
        <w:tc>
          <w:tcPr>
            <w:tcW w:w="2785" w:type="dxa"/>
          </w:tcPr>
          <w:p w14:paraId="17FB8D7F" w14:textId="77777777" w:rsidR="00AB2E40" w:rsidRPr="00CD69CD" w:rsidRDefault="00AB2E40" w:rsidP="00AB2E40">
            <w:pPr>
              <w:pStyle w:val="a3"/>
              <w:spacing w:line="380" w:lineRule="exact"/>
              <w:ind w:left="0" w:firstLine="0"/>
              <w:rPr>
                <w:rFonts w:ascii="新細明體" w:hAnsi="新細明體" w:hint="eastAsia"/>
              </w:rPr>
            </w:pPr>
            <w:r w:rsidRPr="00CD69CD">
              <w:rPr>
                <w:rFonts w:ascii="新細明體" w:hAnsi="新細明體" w:hint="eastAsia"/>
                <w:spacing w:val="20"/>
              </w:rPr>
              <w:t>法令規章：</w:t>
            </w:r>
          </w:p>
          <w:p w14:paraId="286FF3A4" w14:textId="77777777" w:rsidR="00AB2E40" w:rsidRPr="00CD69CD" w:rsidRDefault="00AB2E40" w:rsidP="00AB2E40">
            <w:pPr>
              <w:pStyle w:val="a3"/>
              <w:numPr>
                <w:ilvl w:val="0"/>
                <w:numId w:val="15"/>
              </w:numPr>
              <w:spacing w:line="380" w:lineRule="exact"/>
              <w:rPr>
                <w:rFonts w:ascii="新細明體" w:hAnsi="新細明體" w:hint="eastAsia"/>
                <w:szCs w:val="24"/>
              </w:rPr>
            </w:pPr>
            <w:r w:rsidRPr="00CD69CD">
              <w:rPr>
                <w:rFonts w:ascii="新細明體" w:hAnsi="新細明體" w:hint="eastAsia"/>
                <w:szCs w:val="24"/>
              </w:rPr>
              <w:t>櫃檯買賣中心證券商營業處所買賣有價證券審查準則</w:t>
            </w:r>
          </w:p>
          <w:p w14:paraId="69E29E63" w14:textId="77777777" w:rsidR="00AB2E40" w:rsidRPr="00CD69CD" w:rsidRDefault="00AB2E40" w:rsidP="00AB2E40">
            <w:pPr>
              <w:pStyle w:val="a3"/>
              <w:numPr>
                <w:ilvl w:val="0"/>
                <w:numId w:val="15"/>
              </w:numPr>
              <w:spacing w:line="380" w:lineRule="exact"/>
              <w:rPr>
                <w:rFonts w:ascii="新細明體" w:hAnsi="新細明體" w:hint="eastAsia"/>
                <w:szCs w:val="24"/>
              </w:rPr>
            </w:pPr>
            <w:r w:rsidRPr="00CD69CD">
              <w:rPr>
                <w:rFonts w:ascii="新細明體" w:hAnsi="新細明體" w:hint="eastAsia"/>
                <w:szCs w:val="24"/>
              </w:rPr>
              <w:t>櫃檯買賣中心審查有價證券上櫃作業程序</w:t>
            </w:r>
          </w:p>
          <w:p w14:paraId="35E32491" w14:textId="77777777" w:rsidR="00AB2E40" w:rsidRPr="00CD69CD" w:rsidRDefault="00AB2E40" w:rsidP="00AB2E40">
            <w:pPr>
              <w:pStyle w:val="a3"/>
              <w:numPr>
                <w:ilvl w:val="0"/>
                <w:numId w:val="15"/>
              </w:numPr>
              <w:spacing w:line="380" w:lineRule="exact"/>
              <w:rPr>
                <w:rFonts w:ascii="新細明體" w:hAnsi="新細明體" w:hint="eastAsia"/>
                <w:szCs w:val="24"/>
              </w:rPr>
            </w:pPr>
            <w:r w:rsidRPr="00CD69CD">
              <w:rPr>
                <w:rFonts w:ascii="新細明體" w:hAnsi="新細明體" w:hint="eastAsia"/>
                <w:spacing w:val="20"/>
                <w:szCs w:val="24"/>
              </w:rPr>
              <w:t>櫃檯買賣中心申請股票上櫃之推薦證券商評估報告應行記載事項要點</w:t>
            </w:r>
          </w:p>
          <w:p w14:paraId="65FE9807" w14:textId="77777777" w:rsidR="00AB2E40" w:rsidRPr="00CD69CD" w:rsidRDefault="00AB2E40" w:rsidP="00AB2E40">
            <w:pPr>
              <w:pStyle w:val="a3"/>
              <w:numPr>
                <w:ilvl w:val="0"/>
                <w:numId w:val="15"/>
              </w:numPr>
              <w:spacing w:line="380" w:lineRule="exact"/>
              <w:rPr>
                <w:rFonts w:ascii="新細明體" w:hAnsi="新細明體" w:hint="eastAsia"/>
                <w:szCs w:val="24"/>
              </w:rPr>
            </w:pPr>
            <w:r w:rsidRPr="00CD69CD">
              <w:rPr>
                <w:rFonts w:ascii="新細明體" w:hAnsi="新細明體" w:hint="eastAsia"/>
                <w:spacing w:val="20"/>
                <w:szCs w:val="24"/>
              </w:rPr>
              <w:t>櫃檯買賣中心推薦證券商辦理股票申請上櫃案之評估查核程序</w:t>
            </w:r>
          </w:p>
          <w:p w14:paraId="731B3E13" w14:textId="77777777" w:rsidR="00AB2E40" w:rsidRPr="00CD69CD" w:rsidRDefault="00AB2E40" w:rsidP="00AB2E40">
            <w:pPr>
              <w:pStyle w:val="a3"/>
              <w:numPr>
                <w:ilvl w:val="0"/>
                <w:numId w:val="15"/>
              </w:numPr>
              <w:spacing w:line="380" w:lineRule="exact"/>
              <w:rPr>
                <w:rFonts w:ascii="新細明體" w:hAnsi="新細明體" w:hint="eastAsia"/>
              </w:rPr>
            </w:pPr>
            <w:r w:rsidRPr="00CD69CD">
              <w:rPr>
                <w:rFonts w:ascii="新細明體" w:hAnsi="新細明體" w:hint="eastAsia"/>
                <w:szCs w:val="24"/>
              </w:rPr>
              <w:t>推薦證券商申報受輔導公司基本資料作業辦法</w:t>
            </w:r>
          </w:p>
        </w:tc>
      </w:tr>
      <w:tr w:rsidR="00AB2E40" w:rsidRPr="00CD69CD" w14:paraId="18A70BC2" w14:textId="77777777" w:rsidTr="00BB6125">
        <w:tblPrEx>
          <w:tblCellMar>
            <w:top w:w="0" w:type="dxa"/>
            <w:bottom w:w="0" w:type="dxa"/>
          </w:tblCellMar>
        </w:tblPrEx>
        <w:trPr>
          <w:cantSplit/>
          <w:trHeight w:val="7758"/>
        </w:trPr>
        <w:tc>
          <w:tcPr>
            <w:tcW w:w="1361" w:type="dxa"/>
          </w:tcPr>
          <w:p w14:paraId="0704B9A6" w14:textId="77777777" w:rsidR="00AB2E40" w:rsidRPr="00CD69CD" w:rsidRDefault="00AB2E40" w:rsidP="00AB2E40">
            <w:pPr>
              <w:pStyle w:val="a3"/>
              <w:ind w:left="0" w:firstLine="0"/>
              <w:rPr>
                <w:rFonts w:ascii="新細明體" w:hAnsi="新細明體"/>
                <w:spacing w:val="20"/>
              </w:rPr>
            </w:pPr>
            <w:r w:rsidRPr="00CD69CD">
              <w:rPr>
                <w:rFonts w:ascii="新細明體" w:hAnsi="新細明體"/>
                <w:spacing w:val="20"/>
              </w:rPr>
              <w:lastRenderedPageBreak/>
              <w:t>AA-15102</w:t>
            </w:r>
          </w:p>
        </w:tc>
        <w:tc>
          <w:tcPr>
            <w:tcW w:w="2211" w:type="dxa"/>
          </w:tcPr>
          <w:p w14:paraId="5B52C93B" w14:textId="77777777" w:rsidR="00AB2E40" w:rsidRPr="00CD69CD" w:rsidRDefault="00AB2E40" w:rsidP="00AB2E40">
            <w:pPr>
              <w:pStyle w:val="a3"/>
              <w:ind w:left="79" w:firstLine="0"/>
              <w:rPr>
                <w:rFonts w:ascii="新細明體" w:hAnsi="新細明體" w:hint="eastAsia"/>
              </w:rPr>
            </w:pPr>
            <w:r w:rsidRPr="00CD69CD">
              <w:rPr>
                <w:rFonts w:ascii="新細明體" w:hAnsi="新細明體" w:hint="eastAsia"/>
              </w:rPr>
              <w:t>股票上櫃作業之稽核。</w:t>
            </w:r>
          </w:p>
          <w:p w14:paraId="11FEB18E" w14:textId="77777777" w:rsidR="00AB2E40" w:rsidRPr="00CD69CD" w:rsidRDefault="00AB2E40" w:rsidP="00AB2E40">
            <w:pPr>
              <w:pStyle w:val="a3"/>
              <w:ind w:left="79" w:firstLine="0"/>
              <w:rPr>
                <w:rFonts w:ascii="新細明體" w:hAnsi="新細明體" w:hint="eastAsia"/>
              </w:rPr>
            </w:pPr>
            <w:r w:rsidRPr="00CD69CD">
              <w:rPr>
                <w:rFonts w:ascii="新細明體" w:hAnsi="新細明體" w:hint="eastAsia"/>
              </w:rPr>
              <w:t>目的：</w:t>
            </w:r>
          </w:p>
          <w:p w14:paraId="72EE553F" w14:textId="77777777" w:rsidR="00AB2E40" w:rsidRPr="00CD69CD" w:rsidRDefault="00AB2E40" w:rsidP="00AB2E40">
            <w:pPr>
              <w:pStyle w:val="a3"/>
              <w:ind w:left="79" w:firstLine="0"/>
              <w:rPr>
                <w:rFonts w:ascii="新細明體" w:hAnsi="新細明體" w:hint="eastAsia"/>
              </w:rPr>
            </w:pPr>
            <w:r w:rsidRPr="00CD69CD">
              <w:rPr>
                <w:rFonts w:ascii="新細明體" w:hAnsi="新細明體" w:hint="eastAsia"/>
              </w:rPr>
              <w:t>輔導上櫃是否依規定辦理。</w:t>
            </w:r>
          </w:p>
        </w:tc>
        <w:tc>
          <w:tcPr>
            <w:tcW w:w="680" w:type="dxa"/>
            <w:textDirection w:val="tbRlV"/>
          </w:tcPr>
          <w:p w14:paraId="3C4948B9" w14:textId="77777777" w:rsidR="00AB2E40" w:rsidRPr="00CD69CD" w:rsidRDefault="00AB2E40" w:rsidP="00AB2E40">
            <w:pPr>
              <w:pStyle w:val="a3"/>
              <w:spacing w:before="180" w:line="280" w:lineRule="exact"/>
              <w:ind w:left="57" w:firstLine="0"/>
              <w:jc w:val="distribute"/>
              <w:rPr>
                <w:rFonts w:ascii="新細明體" w:hAnsi="新細明體" w:hint="eastAsia"/>
              </w:rPr>
            </w:pPr>
            <w:r w:rsidRPr="00CD69CD">
              <w:rPr>
                <w:rFonts w:ascii="新細明體" w:hAnsi="新細明體" w:hint="eastAsia"/>
              </w:rPr>
              <w:t>不定期</w:t>
            </w:r>
            <w:proofErr w:type="gramStart"/>
            <w:r w:rsidRPr="00CD69CD">
              <w:rPr>
                <w:rFonts w:ascii="新細明體" w:hAnsi="新細明體" w:hint="eastAsia"/>
              </w:rPr>
              <w:t>︵</w:t>
            </w:r>
            <w:proofErr w:type="gramEnd"/>
            <w:r w:rsidRPr="00CD69CD">
              <w:rPr>
                <w:rFonts w:ascii="新細明體" w:hAnsi="新細明體" w:hint="eastAsia"/>
              </w:rPr>
              <w:t>每半年至少查核乙次</w:t>
            </w:r>
            <w:proofErr w:type="gramStart"/>
            <w:r w:rsidRPr="00CD69CD">
              <w:rPr>
                <w:rFonts w:ascii="新細明體" w:hAnsi="新細明體" w:hint="eastAsia"/>
              </w:rPr>
              <w:t>︶</w:t>
            </w:r>
            <w:proofErr w:type="gramEnd"/>
          </w:p>
        </w:tc>
        <w:tc>
          <w:tcPr>
            <w:tcW w:w="7031" w:type="dxa"/>
          </w:tcPr>
          <w:p w14:paraId="6277BE57" w14:textId="77777777" w:rsidR="00AB2E40" w:rsidRPr="00CD69CD" w:rsidRDefault="00AB2E40" w:rsidP="00AB2E40">
            <w:pPr>
              <w:pStyle w:val="a3"/>
              <w:ind w:left="567" w:firstLine="0"/>
              <w:rPr>
                <w:rFonts w:ascii="新細明體" w:hAnsi="新細明體" w:hint="eastAsia"/>
              </w:rPr>
            </w:pPr>
          </w:p>
        </w:tc>
        <w:tc>
          <w:tcPr>
            <w:tcW w:w="2785" w:type="dxa"/>
          </w:tcPr>
          <w:p w14:paraId="26CE0758" w14:textId="77777777" w:rsidR="00AB2E40" w:rsidRPr="00CD69CD" w:rsidRDefault="00AB2E40" w:rsidP="00AB2E40">
            <w:pPr>
              <w:pStyle w:val="a3"/>
              <w:numPr>
                <w:ilvl w:val="0"/>
                <w:numId w:val="15"/>
              </w:numPr>
              <w:spacing w:line="380" w:lineRule="exact"/>
              <w:rPr>
                <w:rFonts w:ascii="新細明體" w:hAnsi="新細明體" w:cs="新細明體" w:hint="eastAsia"/>
                <w:szCs w:val="24"/>
              </w:rPr>
            </w:pPr>
            <w:r w:rsidRPr="00CD69CD">
              <w:rPr>
                <w:rFonts w:ascii="新細明體" w:hAnsi="新細明體" w:cs="新細明體" w:hint="eastAsia"/>
                <w:szCs w:val="24"/>
              </w:rPr>
              <w:t>櫃檯買賣中心股票及臺灣存託憑證初次上櫃前業績發表會實施要點</w:t>
            </w:r>
          </w:p>
          <w:p w14:paraId="48FC787C" w14:textId="77777777" w:rsidR="00AB2E40" w:rsidRPr="00CD69CD" w:rsidRDefault="00AB2E40" w:rsidP="00AB2E40">
            <w:pPr>
              <w:pStyle w:val="a3"/>
              <w:numPr>
                <w:ilvl w:val="0"/>
                <w:numId w:val="15"/>
              </w:numPr>
              <w:spacing w:line="380" w:lineRule="exact"/>
              <w:rPr>
                <w:rFonts w:ascii="新細明體" w:hAnsi="新細明體" w:hint="eastAsia"/>
                <w:spacing w:val="20"/>
                <w:szCs w:val="24"/>
              </w:rPr>
            </w:pPr>
            <w:r w:rsidRPr="00CD69CD">
              <w:rPr>
                <w:rFonts w:ascii="新細明體" w:hAnsi="新細明體" w:hint="eastAsia"/>
              </w:rPr>
              <w:t>櫃檯買賣中心</w:t>
            </w:r>
            <w:r w:rsidRPr="00CD69CD">
              <w:rPr>
                <w:rFonts w:ascii="新細明體" w:hAnsi="新細明體"/>
              </w:rPr>
              <w:t>100</w:t>
            </w:r>
            <w:r w:rsidRPr="00CD69CD">
              <w:rPr>
                <w:rFonts w:ascii="新細明體" w:hAnsi="新細明體" w:hint="eastAsia"/>
              </w:rPr>
              <w:t>年</w:t>
            </w:r>
            <w:r w:rsidRPr="00CD69CD">
              <w:rPr>
                <w:rFonts w:ascii="新細明體" w:hAnsi="新細明體"/>
              </w:rPr>
              <w:t>12</w:t>
            </w:r>
            <w:r w:rsidRPr="00CD69CD">
              <w:rPr>
                <w:rFonts w:ascii="新細明體" w:hAnsi="新細明體" w:hint="eastAsia"/>
              </w:rPr>
              <w:t>月</w:t>
            </w:r>
            <w:r w:rsidRPr="00CD69CD">
              <w:rPr>
                <w:rFonts w:ascii="新細明體" w:hAnsi="新細明體"/>
              </w:rPr>
              <w:t>15</w:t>
            </w:r>
            <w:r w:rsidRPr="00CD69CD">
              <w:rPr>
                <w:rFonts w:ascii="新細明體" w:hAnsi="新細明體" w:hint="eastAsia"/>
              </w:rPr>
              <w:t>日</w:t>
            </w:r>
            <w:proofErr w:type="gramStart"/>
            <w:r w:rsidRPr="00CD69CD">
              <w:rPr>
                <w:rFonts w:ascii="新細明體" w:hAnsi="新細明體" w:hint="eastAsia"/>
              </w:rPr>
              <w:t>證櫃審字</w:t>
            </w:r>
            <w:proofErr w:type="gramEnd"/>
            <w:r w:rsidRPr="00CD69CD">
              <w:rPr>
                <w:rFonts w:ascii="新細明體" w:hAnsi="新細明體" w:hint="eastAsia"/>
              </w:rPr>
              <w:t>第</w:t>
            </w:r>
            <w:r w:rsidRPr="00CD69CD">
              <w:rPr>
                <w:rFonts w:ascii="新細明體" w:hAnsi="新細明體"/>
              </w:rPr>
              <w:t>1000032805</w:t>
            </w:r>
            <w:r w:rsidRPr="00CD69CD">
              <w:rPr>
                <w:rFonts w:ascii="新細明體" w:hAnsi="新細明體" w:hint="eastAsia"/>
              </w:rPr>
              <w:t>號函</w:t>
            </w:r>
          </w:p>
        </w:tc>
      </w:tr>
      <w:tr w:rsidR="00AB2E40" w:rsidRPr="00CD69CD" w14:paraId="3B10ADAE" w14:textId="77777777" w:rsidTr="00BB6125">
        <w:tblPrEx>
          <w:tblCellMar>
            <w:top w:w="0" w:type="dxa"/>
            <w:bottom w:w="0" w:type="dxa"/>
          </w:tblCellMar>
        </w:tblPrEx>
        <w:trPr>
          <w:cantSplit/>
          <w:trHeight w:val="7349"/>
        </w:trPr>
        <w:tc>
          <w:tcPr>
            <w:tcW w:w="1361" w:type="dxa"/>
          </w:tcPr>
          <w:p w14:paraId="5B7ADBBB" w14:textId="77777777" w:rsidR="00AB2E40" w:rsidRPr="00CD69CD" w:rsidRDefault="00AB2E40" w:rsidP="00AB2E40">
            <w:pPr>
              <w:pStyle w:val="a3"/>
              <w:ind w:left="0" w:firstLine="0"/>
              <w:rPr>
                <w:rFonts w:ascii="新細明體" w:hAnsi="新細明體" w:hint="eastAsia"/>
                <w:spacing w:val="20"/>
              </w:rPr>
            </w:pPr>
            <w:r w:rsidRPr="00CD69CD">
              <w:rPr>
                <w:rFonts w:ascii="新細明體" w:hAnsi="新細明體" w:hint="eastAsia"/>
                <w:spacing w:val="20"/>
              </w:rPr>
              <w:lastRenderedPageBreak/>
              <w:t>AA-15118</w:t>
            </w:r>
          </w:p>
          <w:p w14:paraId="134C6F00" w14:textId="77777777" w:rsidR="00AB2E40" w:rsidRPr="00CD69CD" w:rsidRDefault="00AB2E40" w:rsidP="00AB2E40">
            <w:pPr>
              <w:pStyle w:val="a3"/>
              <w:ind w:left="0" w:firstLine="0"/>
              <w:rPr>
                <w:rFonts w:ascii="新細明體" w:hAnsi="新細明體" w:hint="eastAsia"/>
                <w:spacing w:val="20"/>
              </w:rPr>
            </w:pPr>
          </w:p>
          <w:p w14:paraId="764B1336" w14:textId="77777777" w:rsidR="00AB2E40" w:rsidRPr="00CD69CD" w:rsidRDefault="00AB2E40" w:rsidP="00AB2E40">
            <w:pPr>
              <w:pStyle w:val="a3"/>
              <w:ind w:left="0" w:firstLine="0"/>
              <w:rPr>
                <w:rFonts w:ascii="新細明體" w:hAnsi="新細明體"/>
                <w:spacing w:val="20"/>
              </w:rPr>
            </w:pPr>
            <w:r w:rsidRPr="00CD69CD">
              <w:rPr>
                <w:rFonts w:ascii="新細明體" w:hAnsi="新細明體" w:hint="eastAsia"/>
                <w:spacing w:val="20"/>
              </w:rPr>
              <w:t>(原編號為</w:t>
            </w:r>
            <w:r w:rsidRPr="00CD69CD">
              <w:rPr>
                <w:rFonts w:ascii="新細明體" w:hAnsi="新細明體"/>
                <w:spacing w:val="20"/>
              </w:rPr>
              <w:t>AA-</w:t>
            </w:r>
            <w:r w:rsidRPr="00CD69CD">
              <w:rPr>
                <w:rFonts w:ascii="新細明體" w:hAnsi="新細明體"/>
              </w:rPr>
              <w:t xml:space="preserve"> 1510</w:t>
            </w:r>
            <w:r w:rsidRPr="00CD69CD">
              <w:rPr>
                <w:rFonts w:ascii="新細明體" w:hAnsi="新細明體" w:hint="eastAsia"/>
              </w:rPr>
              <w:t>2</w:t>
            </w:r>
            <w:r w:rsidRPr="00CD69CD">
              <w:rPr>
                <w:rFonts w:ascii="新細明體" w:hAnsi="新細明體"/>
              </w:rPr>
              <w:t>-1</w:t>
            </w:r>
            <w:r w:rsidRPr="00CD69CD">
              <w:rPr>
                <w:rFonts w:ascii="新細明體" w:hAnsi="新細明體" w:hint="eastAsia"/>
              </w:rPr>
              <w:t>)</w:t>
            </w:r>
          </w:p>
        </w:tc>
        <w:tc>
          <w:tcPr>
            <w:tcW w:w="2211" w:type="dxa"/>
          </w:tcPr>
          <w:p w14:paraId="392CF202" w14:textId="77777777" w:rsidR="00AB2E40" w:rsidRPr="00CD69CD" w:rsidRDefault="00AB2E40" w:rsidP="00AB2E40">
            <w:pPr>
              <w:pStyle w:val="a3"/>
              <w:ind w:left="79" w:firstLine="0"/>
              <w:rPr>
                <w:rFonts w:ascii="新細明體" w:hAnsi="新細明體"/>
              </w:rPr>
            </w:pPr>
            <w:r w:rsidRPr="00CD69CD">
              <w:rPr>
                <w:rFonts w:ascii="新細明體" w:hAnsi="新細明體" w:hint="eastAsia"/>
              </w:rPr>
              <w:t>股票第一上櫃作業之稽核。</w:t>
            </w:r>
          </w:p>
          <w:p w14:paraId="0C4D0614" w14:textId="77777777" w:rsidR="00AB2E40" w:rsidRPr="00CD69CD" w:rsidRDefault="00AB2E40" w:rsidP="00AB2E40">
            <w:pPr>
              <w:pStyle w:val="a3"/>
              <w:ind w:left="79" w:firstLine="0"/>
              <w:rPr>
                <w:rFonts w:ascii="新細明體" w:hAnsi="新細明體"/>
              </w:rPr>
            </w:pPr>
            <w:r w:rsidRPr="00CD69CD">
              <w:rPr>
                <w:rFonts w:ascii="新細明體" w:hAnsi="新細明體" w:hint="eastAsia"/>
              </w:rPr>
              <w:t>目的：</w:t>
            </w:r>
          </w:p>
          <w:p w14:paraId="01EEEE75" w14:textId="77777777" w:rsidR="00AB2E40" w:rsidRPr="00CD69CD" w:rsidRDefault="00AB2E40" w:rsidP="00AB2E40">
            <w:pPr>
              <w:pStyle w:val="a3"/>
              <w:ind w:left="79" w:firstLine="0"/>
              <w:rPr>
                <w:rFonts w:ascii="新細明體" w:hAnsi="新細明體" w:hint="eastAsia"/>
              </w:rPr>
            </w:pPr>
            <w:r w:rsidRPr="00CD69CD">
              <w:rPr>
                <w:rFonts w:ascii="新細明體" w:hAnsi="新細明體" w:hint="eastAsia"/>
              </w:rPr>
              <w:t>輔導第一上櫃作業是否依規定辦理。</w:t>
            </w:r>
          </w:p>
        </w:tc>
        <w:tc>
          <w:tcPr>
            <w:tcW w:w="680" w:type="dxa"/>
            <w:textDirection w:val="tbRlV"/>
          </w:tcPr>
          <w:p w14:paraId="463EB307" w14:textId="77777777" w:rsidR="00AB2E40" w:rsidRPr="00CD69CD" w:rsidRDefault="00AB2E40" w:rsidP="00AB2E40">
            <w:pPr>
              <w:pStyle w:val="a3"/>
              <w:spacing w:before="180" w:line="280" w:lineRule="exact"/>
              <w:ind w:left="57" w:firstLine="0"/>
              <w:jc w:val="distribute"/>
              <w:rPr>
                <w:rFonts w:ascii="新細明體" w:hAnsi="新細明體" w:hint="eastAsia"/>
              </w:rPr>
            </w:pPr>
            <w:r w:rsidRPr="00CD69CD">
              <w:rPr>
                <w:rFonts w:ascii="新細明體" w:hAnsi="新細明體" w:hint="eastAsia"/>
              </w:rPr>
              <w:t>不定期</w:t>
            </w:r>
            <w:proofErr w:type="gramStart"/>
            <w:r w:rsidRPr="00CD69CD">
              <w:rPr>
                <w:rFonts w:ascii="新細明體" w:hAnsi="新細明體" w:hint="eastAsia"/>
              </w:rPr>
              <w:t>︵</w:t>
            </w:r>
            <w:proofErr w:type="gramEnd"/>
            <w:r w:rsidRPr="00CD69CD">
              <w:rPr>
                <w:rFonts w:ascii="新細明體" w:hAnsi="新細明體" w:hint="eastAsia"/>
              </w:rPr>
              <w:t>每半年至少查核乙次</w:t>
            </w:r>
            <w:proofErr w:type="gramStart"/>
            <w:r w:rsidRPr="00CD69CD">
              <w:rPr>
                <w:rFonts w:ascii="新細明體" w:hAnsi="新細明體" w:hint="eastAsia"/>
              </w:rPr>
              <w:t>︶</w:t>
            </w:r>
            <w:proofErr w:type="gramEnd"/>
          </w:p>
        </w:tc>
        <w:tc>
          <w:tcPr>
            <w:tcW w:w="7031" w:type="dxa"/>
          </w:tcPr>
          <w:p w14:paraId="6E66FA0B" w14:textId="77777777" w:rsidR="00AB2E40" w:rsidRPr="00CD69CD" w:rsidRDefault="00AB2E40" w:rsidP="00AB2E40">
            <w:pPr>
              <w:pStyle w:val="a3"/>
              <w:ind w:left="0" w:firstLine="0"/>
              <w:rPr>
                <w:rFonts w:ascii="新細明體" w:hAnsi="新細明體" w:hint="eastAsia"/>
                <w:spacing w:val="20"/>
              </w:rPr>
            </w:pPr>
            <w:r w:rsidRPr="00CD69CD">
              <w:rPr>
                <w:rFonts w:ascii="新細明體" w:hAnsi="新細明體" w:hint="eastAsia"/>
                <w:spacing w:val="20"/>
              </w:rPr>
              <w:t>一、公司內部是否訂定輔導評估作業規範。</w:t>
            </w:r>
          </w:p>
          <w:p w14:paraId="7F937B6B" w14:textId="77777777" w:rsidR="00AB2E40" w:rsidRPr="00CD69CD" w:rsidRDefault="00AB2E40" w:rsidP="00AB2E40">
            <w:pPr>
              <w:pStyle w:val="a3"/>
              <w:ind w:left="567" w:hangingChars="197"/>
              <w:rPr>
                <w:rFonts w:ascii="新細明體" w:hAnsi="新細明體" w:hint="eastAsia"/>
              </w:rPr>
            </w:pPr>
            <w:r w:rsidRPr="00CD69CD">
              <w:rPr>
                <w:rFonts w:ascii="新細明體" w:hAnsi="新細明體" w:hint="eastAsia"/>
              </w:rPr>
              <w:t>二、是否有以網際網路申報公司基本資料，另資料異動，或受輔導公司財務業務有重大異常時，是否以網際網路更新基本資料。</w:t>
            </w:r>
          </w:p>
          <w:p w14:paraId="57F2A8C9" w14:textId="77777777" w:rsidR="00AB2E40" w:rsidRPr="00CD69CD" w:rsidRDefault="00AB2E40" w:rsidP="00AB2E40">
            <w:pPr>
              <w:pStyle w:val="a3"/>
              <w:ind w:left="567" w:hangingChars="197"/>
              <w:rPr>
                <w:rFonts w:ascii="新細明體" w:hAnsi="新細明體" w:hint="eastAsia"/>
              </w:rPr>
            </w:pPr>
            <w:r w:rsidRPr="00CD69CD">
              <w:rPr>
                <w:rFonts w:ascii="新細明體" w:hAnsi="新細明體" w:hint="eastAsia"/>
              </w:rPr>
              <w:t>三、是否依公司內部訂定之輔導評估作業規範、櫃檯買賣中心「推薦證券商辦理股票初次申請上櫃案之評估查核程序」及進銷貨</w:t>
            </w:r>
            <w:proofErr w:type="gramStart"/>
            <w:r w:rsidRPr="00CD69CD">
              <w:rPr>
                <w:rFonts w:ascii="新細明體" w:hAnsi="新細明體" w:hint="eastAsia"/>
              </w:rPr>
              <w:t>交易抽核標準</w:t>
            </w:r>
            <w:proofErr w:type="gramEnd"/>
            <w:r w:rsidRPr="00CD69CD">
              <w:rPr>
                <w:rFonts w:ascii="新細明體" w:hAnsi="新細明體" w:hint="eastAsia"/>
              </w:rPr>
              <w:t>進行各項評估程序，並應保留工作底稿及實際溝通過程與建議追蹤改善事項之完整軌跡，且裝訂成冊。</w:t>
            </w:r>
          </w:p>
          <w:p w14:paraId="13421D09" w14:textId="77777777" w:rsidR="00AB2E40" w:rsidRPr="00CD69CD" w:rsidRDefault="00AB2E40" w:rsidP="00AB2E40">
            <w:pPr>
              <w:pStyle w:val="a3"/>
              <w:ind w:left="0" w:firstLine="0"/>
              <w:rPr>
                <w:rFonts w:ascii="新細明體" w:hAnsi="新細明體" w:hint="eastAsia"/>
              </w:rPr>
            </w:pPr>
            <w:r w:rsidRPr="00CD69CD">
              <w:rPr>
                <w:rFonts w:ascii="新細明體" w:hAnsi="新細明體" w:hint="eastAsia"/>
              </w:rPr>
              <w:t>四、評估報告是否經逐級複核。</w:t>
            </w:r>
          </w:p>
          <w:p w14:paraId="6A6098F7" w14:textId="77777777" w:rsidR="00AB2E40" w:rsidRPr="00CD69CD" w:rsidRDefault="00AB2E40" w:rsidP="00AB2E40">
            <w:pPr>
              <w:pStyle w:val="a3"/>
              <w:ind w:leftChars="1" w:left="566" w:hangingChars="196" w:hanging="564"/>
              <w:rPr>
                <w:rFonts w:ascii="新細明體" w:hAnsi="新細明體" w:hint="eastAsia"/>
              </w:rPr>
            </w:pPr>
            <w:r w:rsidRPr="00CD69CD">
              <w:rPr>
                <w:rFonts w:ascii="新細明體" w:hAnsi="新細明體" w:hint="eastAsia"/>
              </w:rPr>
              <w:t>五、評估報告撰寫是否依「申請股票上櫃之推薦證券商評估報告應行記載事項要點」辦理。</w:t>
            </w:r>
          </w:p>
          <w:p w14:paraId="16D92C80" w14:textId="77777777" w:rsidR="00AB2E40" w:rsidRPr="00CD69CD" w:rsidRDefault="00AB2E40" w:rsidP="00AB2E40">
            <w:pPr>
              <w:pStyle w:val="a3"/>
              <w:ind w:left="564" w:hangingChars="196" w:hanging="564"/>
              <w:rPr>
                <w:rFonts w:ascii="新細明體" w:hAnsi="新細明體" w:hint="eastAsia"/>
              </w:rPr>
            </w:pPr>
            <w:r w:rsidRPr="00CD69CD">
              <w:rPr>
                <w:rFonts w:ascii="新細明體" w:hAnsi="新細明體" w:hint="eastAsia"/>
              </w:rPr>
              <w:t>六、</w:t>
            </w:r>
            <w:r w:rsidR="00A35689" w:rsidRPr="00CD69CD">
              <w:rPr>
                <w:rFonts w:ascii="新細明體" w:hAnsi="新細明體" w:hint="eastAsia"/>
              </w:rPr>
              <w:t>是否依規定申報輔導或申請登錄</w:t>
            </w:r>
            <w:proofErr w:type="gramStart"/>
            <w:r w:rsidR="00A35689" w:rsidRPr="00CD69CD">
              <w:rPr>
                <w:rFonts w:ascii="新細明體" w:hAnsi="新細明體" w:hint="eastAsia"/>
              </w:rPr>
              <w:t>興櫃，</w:t>
            </w:r>
            <w:proofErr w:type="gramEnd"/>
            <w:r w:rsidR="00A35689" w:rsidRPr="00CD69CD">
              <w:rPr>
                <w:rFonts w:ascii="新細明體" w:hAnsi="新細明體" w:hint="eastAsia"/>
              </w:rPr>
              <w:t>並</w:t>
            </w:r>
            <w:proofErr w:type="gramStart"/>
            <w:r w:rsidR="00A35689" w:rsidRPr="00CD69CD">
              <w:rPr>
                <w:rFonts w:ascii="新細明體" w:hAnsi="新細明體" w:hint="eastAsia"/>
              </w:rPr>
              <w:t>於興櫃市場</w:t>
            </w:r>
            <w:proofErr w:type="gramEnd"/>
            <w:r w:rsidR="00A35689" w:rsidRPr="00CD69CD">
              <w:rPr>
                <w:rFonts w:ascii="新細明體" w:hAnsi="新細明體" w:hint="eastAsia"/>
              </w:rPr>
              <w:t>交易滿</w:t>
            </w:r>
            <w:r w:rsidR="00A35689" w:rsidRPr="00CD69CD">
              <w:rPr>
                <w:rFonts w:ascii="新細明體" w:hAnsi="新細明體" w:hint="eastAsia"/>
                <w:spacing w:val="20"/>
              </w:rPr>
              <w:t>六個月</w:t>
            </w:r>
            <w:r w:rsidR="00A35689" w:rsidRPr="00CD69CD">
              <w:rPr>
                <w:rFonts w:ascii="新細明體" w:hAnsi="新細明體" w:hint="eastAsia"/>
              </w:rPr>
              <w:t>，始申請第一上櫃。</w:t>
            </w:r>
          </w:p>
          <w:p w14:paraId="248CEC24" w14:textId="77777777" w:rsidR="00AB2E40" w:rsidRPr="00CD69CD" w:rsidRDefault="00AB2E40" w:rsidP="00AB2E40">
            <w:pPr>
              <w:pStyle w:val="a3"/>
              <w:ind w:left="567" w:hangingChars="197"/>
              <w:rPr>
                <w:rFonts w:ascii="新細明體" w:hAnsi="新細明體" w:cs="新細明體" w:hint="eastAsia"/>
              </w:rPr>
            </w:pPr>
            <w:r w:rsidRPr="00CD69CD">
              <w:rPr>
                <w:rFonts w:ascii="新細明體" w:hAnsi="新細明體" w:hint="eastAsia"/>
              </w:rPr>
              <w:t>七、</w:t>
            </w:r>
            <w:proofErr w:type="gramStart"/>
            <w:r w:rsidRPr="00CD69CD">
              <w:rPr>
                <w:rFonts w:ascii="新細明體" w:hAnsi="新細明體" w:cs="新細明體" w:hint="eastAsia"/>
              </w:rPr>
              <w:t>是否依櫃買</w:t>
            </w:r>
            <w:proofErr w:type="gramEnd"/>
            <w:r w:rsidRPr="00CD69CD">
              <w:rPr>
                <w:rFonts w:ascii="新細明體" w:hAnsi="新細明體" w:cs="新細明體" w:hint="eastAsia"/>
              </w:rPr>
              <w:t>中心「股票及臺灣存託憑證初次上櫃前業績發表會實施要點」規定辦理相關作業。</w:t>
            </w:r>
          </w:p>
          <w:p w14:paraId="4D4BD90D" w14:textId="77777777" w:rsidR="00AB2E40" w:rsidRPr="00CD69CD" w:rsidRDefault="00AB2E40" w:rsidP="00AB2E40">
            <w:pPr>
              <w:pStyle w:val="a3"/>
              <w:ind w:left="567" w:hangingChars="197"/>
              <w:rPr>
                <w:rFonts w:ascii="新細明體" w:hAnsi="新細明體" w:hint="eastAsia"/>
              </w:rPr>
            </w:pPr>
            <w:r w:rsidRPr="00CD69CD">
              <w:rPr>
                <w:rFonts w:ascii="新細明體" w:hAnsi="新細明體" w:cs="新細明體" w:hint="eastAsia"/>
              </w:rPr>
              <w:t>八、</w:t>
            </w:r>
            <w:r w:rsidRPr="00CD69CD">
              <w:rPr>
                <w:rFonts w:ascii="新細明體" w:hAnsi="新細明體" w:hint="eastAsia"/>
                <w:spacing w:val="20"/>
              </w:rPr>
              <w:t>是否依輔導費用契約，適時向發行公司收取輔導相關費用。</w:t>
            </w:r>
          </w:p>
        </w:tc>
        <w:tc>
          <w:tcPr>
            <w:tcW w:w="2785" w:type="dxa"/>
          </w:tcPr>
          <w:p w14:paraId="71D2957F" w14:textId="77777777" w:rsidR="00AB2E40" w:rsidRPr="00CD69CD" w:rsidRDefault="00AB2E40" w:rsidP="00AB2E40">
            <w:pPr>
              <w:pStyle w:val="a3"/>
              <w:spacing w:line="380" w:lineRule="exact"/>
              <w:ind w:left="0" w:firstLine="0"/>
              <w:rPr>
                <w:rFonts w:ascii="新細明體" w:hAnsi="新細明體" w:hint="eastAsia"/>
              </w:rPr>
            </w:pPr>
            <w:r w:rsidRPr="00CD69CD">
              <w:rPr>
                <w:rFonts w:ascii="新細明體" w:hAnsi="新細明體" w:hint="eastAsia"/>
              </w:rPr>
              <w:t>法令規章：</w:t>
            </w:r>
          </w:p>
          <w:p w14:paraId="36BE17CF" w14:textId="77777777" w:rsidR="00AB2E40" w:rsidRPr="00CD69CD" w:rsidRDefault="00AB2E40" w:rsidP="00AB2E40">
            <w:pPr>
              <w:pStyle w:val="a3"/>
              <w:numPr>
                <w:ilvl w:val="0"/>
                <w:numId w:val="7"/>
              </w:numPr>
              <w:spacing w:line="380" w:lineRule="exact"/>
              <w:rPr>
                <w:rFonts w:ascii="新細明體" w:hAnsi="新細明體" w:hint="eastAsia"/>
              </w:rPr>
            </w:pPr>
            <w:r w:rsidRPr="00CD69CD">
              <w:rPr>
                <w:rFonts w:ascii="新細明體" w:hAnsi="新細明體" w:hint="eastAsia"/>
              </w:rPr>
              <w:t>櫃檯買賣中心外國有價證券櫃檯買賣審查準則</w:t>
            </w:r>
          </w:p>
          <w:p w14:paraId="35A41E9E" w14:textId="77777777" w:rsidR="00AB2E40" w:rsidRPr="00CD69CD" w:rsidRDefault="00AB2E40" w:rsidP="00AB2E40">
            <w:pPr>
              <w:pStyle w:val="a3"/>
              <w:numPr>
                <w:ilvl w:val="0"/>
                <w:numId w:val="7"/>
              </w:numPr>
              <w:spacing w:line="380" w:lineRule="exact"/>
              <w:rPr>
                <w:rFonts w:ascii="新細明體" w:hAnsi="新細明體" w:hint="eastAsia"/>
              </w:rPr>
            </w:pPr>
            <w:r w:rsidRPr="00CD69CD">
              <w:rPr>
                <w:rFonts w:ascii="新細明體" w:hAnsi="新細明體" w:hint="eastAsia"/>
              </w:rPr>
              <w:t>櫃檯買賣中心審查外國有價證券櫃檯買賣作業程序</w:t>
            </w:r>
          </w:p>
          <w:p w14:paraId="743752A3" w14:textId="77777777" w:rsidR="00AB2E40" w:rsidRPr="00CD69CD" w:rsidRDefault="00AB2E40" w:rsidP="00AB2E40">
            <w:pPr>
              <w:pStyle w:val="a3"/>
              <w:numPr>
                <w:ilvl w:val="0"/>
                <w:numId w:val="7"/>
              </w:numPr>
              <w:spacing w:line="380" w:lineRule="exact"/>
              <w:rPr>
                <w:rFonts w:ascii="新細明體" w:hAnsi="新細明體" w:hint="eastAsia"/>
              </w:rPr>
            </w:pPr>
            <w:r w:rsidRPr="00CD69CD">
              <w:rPr>
                <w:rFonts w:ascii="新細明體" w:hAnsi="新細明體" w:hint="eastAsia"/>
              </w:rPr>
              <w:t>櫃檯買賣中心申請股票上櫃之推薦證券商評估報告應行記載事項要點</w:t>
            </w:r>
          </w:p>
          <w:p w14:paraId="096A1CBF" w14:textId="77777777" w:rsidR="00AB2E40" w:rsidRPr="00CD69CD" w:rsidRDefault="00AB2E40" w:rsidP="00AB2E40">
            <w:pPr>
              <w:pStyle w:val="a3"/>
              <w:numPr>
                <w:ilvl w:val="0"/>
                <w:numId w:val="7"/>
              </w:numPr>
              <w:spacing w:line="380" w:lineRule="exact"/>
              <w:rPr>
                <w:rFonts w:ascii="新細明體" w:hAnsi="新細明體" w:hint="eastAsia"/>
              </w:rPr>
            </w:pPr>
            <w:r w:rsidRPr="00CD69CD">
              <w:rPr>
                <w:rFonts w:ascii="新細明體" w:hAnsi="新細明體" w:hint="eastAsia"/>
              </w:rPr>
              <w:t>櫃檯買賣中心推薦證券商申報受輔導公司基本資料作業辦法</w:t>
            </w:r>
          </w:p>
          <w:p w14:paraId="46DD83A8" w14:textId="77777777" w:rsidR="00AB2E40" w:rsidRPr="00CD69CD" w:rsidRDefault="00AB2E40" w:rsidP="00AB2E40">
            <w:pPr>
              <w:pStyle w:val="a3"/>
              <w:numPr>
                <w:ilvl w:val="0"/>
                <w:numId w:val="7"/>
              </w:numPr>
              <w:spacing w:line="380" w:lineRule="exact"/>
              <w:rPr>
                <w:rFonts w:ascii="新細明體" w:hAnsi="新細明體" w:hint="eastAsia"/>
              </w:rPr>
            </w:pPr>
            <w:r w:rsidRPr="00CD69CD">
              <w:rPr>
                <w:rFonts w:ascii="新細明體" w:hAnsi="新細明體" w:hint="eastAsia"/>
              </w:rPr>
              <w:t>櫃檯買賣中心推薦證券商辦理股票申請上櫃案之評估查核程序</w:t>
            </w:r>
          </w:p>
        </w:tc>
      </w:tr>
      <w:tr w:rsidR="00AB2E40" w:rsidRPr="00CD69CD" w14:paraId="09C1E607" w14:textId="77777777" w:rsidTr="00BB6125">
        <w:tblPrEx>
          <w:tblCellMar>
            <w:top w:w="0" w:type="dxa"/>
            <w:bottom w:w="0" w:type="dxa"/>
          </w:tblCellMar>
        </w:tblPrEx>
        <w:trPr>
          <w:cantSplit/>
          <w:trHeight w:val="7349"/>
        </w:trPr>
        <w:tc>
          <w:tcPr>
            <w:tcW w:w="1361" w:type="dxa"/>
          </w:tcPr>
          <w:p w14:paraId="09E3CA66" w14:textId="77777777" w:rsidR="00AB2E40" w:rsidRPr="00CD69CD" w:rsidRDefault="00AB2E40" w:rsidP="00AB2E40">
            <w:pPr>
              <w:pStyle w:val="a3"/>
              <w:ind w:left="0" w:firstLine="0"/>
              <w:rPr>
                <w:rFonts w:ascii="新細明體" w:hAnsi="新細明體" w:hint="eastAsia"/>
                <w:spacing w:val="20"/>
              </w:rPr>
            </w:pPr>
            <w:r w:rsidRPr="00CD69CD">
              <w:rPr>
                <w:rFonts w:ascii="新細明體" w:hAnsi="新細明體" w:hint="eastAsia"/>
                <w:spacing w:val="20"/>
              </w:rPr>
              <w:lastRenderedPageBreak/>
              <w:t>AA-15118</w:t>
            </w:r>
          </w:p>
          <w:p w14:paraId="02D86AE6" w14:textId="77777777" w:rsidR="00AB2E40" w:rsidRPr="00CD69CD" w:rsidRDefault="00AB2E40" w:rsidP="00AB2E40">
            <w:pPr>
              <w:pStyle w:val="a3"/>
              <w:ind w:left="0" w:firstLine="0"/>
              <w:rPr>
                <w:rFonts w:ascii="新細明體" w:hAnsi="新細明體" w:hint="eastAsia"/>
                <w:spacing w:val="20"/>
              </w:rPr>
            </w:pPr>
          </w:p>
          <w:p w14:paraId="4389A3BD" w14:textId="77777777" w:rsidR="00AB2E40" w:rsidRPr="00CD69CD" w:rsidRDefault="00AB2E40" w:rsidP="00AB2E40">
            <w:pPr>
              <w:pStyle w:val="a3"/>
              <w:ind w:left="0" w:firstLine="0"/>
              <w:rPr>
                <w:rFonts w:ascii="新細明體" w:hAnsi="新細明體"/>
                <w:spacing w:val="20"/>
              </w:rPr>
            </w:pPr>
            <w:r w:rsidRPr="00CD69CD">
              <w:rPr>
                <w:rFonts w:ascii="新細明體" w:hAnsi="新細明體" w:hint="eastAsia"/>
                <w:spacing w:val="20"/>
              </w:rPr>
              <w:t>(原編號為</w:t>
            </w:r>
            <w:r w:rsidRPr="00CD69CD">
              <w:rPr>
                <w:rFonts w:ascii="新細明體" w:hAnsi="新細明體"/>
                <w:spacing w:val="20"/>
              </w:rPr>
              <w:t>AA-</w:t>
            </w:r>
            <w:r w:rsidRPr="00CD69CD">
              <w:rPr>
                <w:rFonts w:ascii="新細明體" w:hAnsi="新細明體"/>
              </w:rPr>
              <w:t xml:space="preserve"> 1510</w:t>
            </w:r>
            <w:r w:rsidRPr="00CD69CD">
              <w:rPr>
                <w:rFonts w:ascii="新細明體" w:hAnsi="新細明體" w:hint="eastAsia"/>
              </w:rPr>
              <w:t>2</w:t>
            </w:r>
            <w:r w:rsidRPr="00CD69CD">
              <w:rPr>
                <w:rFonts w:ascii="新細明體" w:hAnsi="新細明體"/>
              </w:rPr>
              <w:t>-1</w:t>
            </w:r>
            <w:r w:rsidRPr="00CD69CD">
              <w:rPr>
                <w:rFonts w:ascii="新細明體" w:hAnsi="新細明體" w:hint="eastAsia"/>
              </w:rPr>
              <w:t>)</w:t>
            </w:r>
          </w:p>
        </w:tc>
        <w:tc>
          <w:tcPr>
            <w:tcW w:w="2211" w:type="dxa"/>
          </w:tcPr>
          <w:p w14:paraId="125B6D9F" w14:textId="77777777" w:rsidR="00AB2E40" w:rsidRPr="00CD69CD" w:rsidRDefault="00AB2E40" w:rsidP="00AB2E40">
            <w:pPr>
              <w:pStyle w:val="a3"/>
              <w:ind w:left="79" w:firstLine="0"/>
              <w:rPr>
                <w:rFonts w:ascii="新細明體" w:hAnsi="新細明體"/>
              </w:rPr>
            </w:pPr>
            <w:r w:rsidRPr="00CD69CD">
              <w:rPr>
                <w:rFonts w:ascii="新細明體" w:hAnsi="新細明體" w:hint="eastAsia"/>
              </w:rPr>
              <w:t>股票第一上櫃作業之稽核。</w:t>
            </w:r>
          </w:p>
          <w:p w14:paraId="58891CB7" w14:textId="77777777" w:rsidR="00AB2E40" w:rsidRPr="00CD69CD" w:rsidRDefault="00AB2E40" w:rsidP="00AB2E40">
            <w:pPr>
              <w:pStyle w:val="a3"/>
              <w:ind w:left="79" w:firstLine="0"/>
              <w:rPr>
                <w:rFonts w:ascii="新細明體" w:hAnsi="新細明體"/>
              </w:rPr>
            </w:pPr>
            <w:r w:rsidRPr="00CD69CD">
              <w:rPr>
                <w:rFonts w:ascii="新細明體" w:hAnsi="新細明體" w:hint="eastAsia"/>
              </w:rPr>
              <w:t>目的：</w:t>
            </w:r>
          </w:p>
          <w:p w14:paraId="1F1F7BEA" w14:textId="77777777" w:rsidR="00AB2E40" w:rsidRPr="00CD69CD" w:rsidRDefault="00AB2E40" w:rsidP="00AB2E40">
            <w:pPr>
              <w:pStyle w:val="a3"/>
              <w:ind w:left="79" w:firstLine="0"/>
              <w:rPr>
                <w:rFonts w:ascii="新細明體" w:hAnsi="新細明體" w:hint="eastAsia"/>
              </w:rPr>
            </w:pPr>
            <w:r w:rsidRPr="00CD69CD">
              <w:rPr>
                <w:rFonts w:ascii="新細明體" w:hAnsi="新細明體" w:hint="eastAsia"/>
              </w:rPr>
              <w:t>輔導第一上櫃作業是否依規定辦理。</w:t>
            </w:r>
          </w:p>
        </w:tc>
        <w:tc>
          <w:tcPr>
            <w:tcW w:w="680" w:type="dxa"/>
            <w:textDirection w:val="tbRlV"/>
          </w:tcPr>
          <w:p w14:paraId="15E174E9" w14:textId="77777777" w:rsidR="00AB2E40" w:rsidRPr="00CD69CD" w:rsidRDefault="00AB2E40" w:rsidP="00AB2E40">
            <w:pPr>
              <w:pStyle w:val="a3"/>
              <w:spacing w:before="180" w:line="280" w:lineRule="exact"/>
              <w:ind w:left="57" w:firstLine="0"/>
              <w:jc w:val="distribute"/>
              <w:rPr>
                <w:rFonts w:ascii="新細明體" w:hAnsi="新細明體" w:hint="eastAsia"/>
              </w:rPr>
            </w:pPr>
            <w:r w:rsidRPr="00CD69CD">
              <w:rPr>
                <w:rFonts w:ascii="新細明體" w:hAnsi="新細明體" w:hint="eastAsia"/>
              </w:rPr>
              <w:t>不定期</w:t>
            </w:r>
            <w:proofErr w:type="gramStart"/>
            <w:r w:rsidRPr="00CD69CD">
              <w:rPr>
                <w:rFonts w:ascii="新細明體" w:hAnsi="新細明體" w:hint="eastAsia"/>
              </w:rPr>
              <w:t>︵</w:t>
            </w:r>
            <w:proofErr w:type="gramEnd"/>
            <w:r w:rsidRPr="00CD69CD">
              <w:rPr>
                <w:rFonts w:ascii="新細明體" w:hAnsi="新細明體" w:hint="eastAsia"/>
              </w:rPr>
              <w:t>每半年至少查核乙次</w:t>
            </w:r>
            <w:proofErr w:type="gramStart"/>
            <w:r w:rsidRPr="00CD69CD">
              <w:rPr>
                <w:rFonts w:ascii="新細明體" w:hAnsi="新細明體" w:hint="eastAsia"/>
              </w:rPr>
              <w:t>︶</w:t>
            </w:r>
            <w:proofErr w:type="gramEnd"/>
          </w:p>
        </w:tc>
        <w:tc>
          <w:tcPr>
            <w:tcW w:w="7031" w:type="dxa"/>
          </w:tcPr>
          <w:p w14:paraId="054ECB44" w14:textId="77777777" w:rsidR="00AB2E40" w:rsidRPr="00CD69CD" w:rsidRDefault="00AB2E40" w:rsidP="00AB2E40">
            <w:pPr>
              <w:pStyle w:val="a3"/>
              <w:ind w:leftChars="1" w:left="566" w:hangingChars="196" w:hanging="564"/>
              <w:rPr>
                <w:rFonts w:ascii="新細明體" w:hAnsi="新細明體" w:cs="新細明體" w:hint="eastAsia"/>
              </w:rPr>
            </w:pPr>
            <w:r w:rsidRPr="00CD69CD">
              <w:rPr>
                <w:rFonts w:ascii="新細明體" w:hAnsi="新細明體" w:cs="新細明體" w:hint="eastAsia"/>
              </w:rPr>
              <w:t>九、</w:t>
            </w:r>
            <w:r w:rsidR="008D7BB2" w:rsidRPr="00CD69CD">
              <w:rPr>
                <w:rFonts w:ascii="新細明體" w:hAnsi="新細明體" w:hint="eastAsia"/>
              </w:rPr>
              <w:t>是否簽訂委任契約，明定指定專責人員於規定期間內協助及指導第一上櫃公司遵循中華民國證券相關法令、</w:t>
            </w:r>
            <w:r w:rsidR="008D7BB2" w:rsidRPr="00CD69CD">
              <w:rPr>
                <w:rFonts w:ascii="新細明體" w:hAnsi="新細明體" w:hint="eastAsia"/>
                <w:spacing w:val="20"/>
              </w:rPr>
              <w:t>櫃買中心規章暨公告事項及上櫃契約。前開</w:t>
            </w:r>
            <w:r w:rsidR="008D7BB2" w:rsidRPr="00CD69CD">
              <w:rPr>
                <w:rFonts w:ascii="新細明體" w:hAnsi="新細明體" w:hint="eastAsia"/>
              </w:rPr>
              <w:t>委任契約是否經委任公司董事會通過。</w:t>
            </w:r>
          </w:p>
        </w:tc>
        <w:tc>
          <w:tcPr>
            <w:tcW w:w="2785" w:type="dxa"/>
          </w:tcPr>
          <w:p w14:paraId="3AD8A128" w14:textId="77777777" w:rsidR="00AB2E40" w:rsidRPr="00CD69CD" w:rsidRDefault="00AB2E40" w:rsidP="00AB2E40">
            <w:pPr>
              <w:pStyle w:val="a3"/>
              <w:numPr>
                <w:ilvl w:val="0"/>
                <w:numId w:val="7"/>
              </w:numPr>
              <w:rPr>
                <w:rFonts w:ascii="新細明體" w:hAnsi="新細明體" w:hint="eastAsia"/>
              </w:rPr>
            </w:pPr>
            <w:r w:rsidRPr="00CD69CD">
              <w:rPr>
                <w:rFonts w:ascii="新細明體" w:hAnsi="新細明體" w:hint="eastAsia"/>
              </w:rPr>
              <w:t>櫃檯買賣中心主辦推薦證券商受託協助第一上櫃公司遵循我國</w:t>
            </w:r>
            <w:proofErr w:type="gramStart"/>
            <w:r w:rsidRPr="00CD69CD">
              <w:rPr>
                <w:rFonts w:ascii="新細明體" w:hAnsi="新細明體" w:hint="eastAsia"/>
              </w:rPr>
              <w:t>法令暨本中心</w:t>
            </w:r>
            <w:proofErr w:type="gramEnd"/>
            <w:r w:rsidRPr="00CD69CD">
              <w:rPr>
                <w:rFonts w:ascii="新細明體" w:hAnsi="新細明體" w:hint="eastAsia"/>
              </w:rPr>
              <w:t>上櫃相關規章應行注意事項要點</w:t>
            </w:r>
          </w:p>
          <w:p w14:paraId="23AB50E0" w14:textId="77777777" w:rsidR="00AB2E40" w:rsidRPr="00CD69CD" w:rsidRDefault="00AB2E40" w:rsidP="00AB2E40">
            <w:pPr>
              <w:pStyle w:val="a3"/>
              <w:numPr>
                <w:ilvl w:val="0"/>
                <w:numId w:val="7"/>
              </w:numPr>
              <w:rPr>
                <w:rFonts w:ascii="新細明體" w:hAnsi="新細明體" w:cs="新細明體" w:hint="eastAsia"/>
              </w:rPr>
            </w:pPr>
            <w:r w:rsidRPr="00CD69CD">
              <w:rPr>
                <w:rFonts w:ascii="新細明體" w:hAnsi="新細明體" w:cs="新細明體" w:hint="eastAsia"/>
              </w:rPr>
              <w:t>櫃檯買賣中心股票及臺灣存託憑證初次上櫃前業績發表會實施要點</w:t>
            </w:r>
          </w:p>
          <w:p w14:paraId="7E4A76F1" w14:textId="77777777" w:rsidR="00AB2E40" w:rsidRPr="00CD69CD" w:rsidRDefault="00AB2E40" w:rsidP="00AB2E40">
            <w:pPr>
              <w:pStyle w:val="a3"/>
              <w:numPr>
                <w:ilvl w:val="0"/>
                <w:numId w:val="7"/>
              </w:numPr>
              <w:rPr>
                <w:rFonts w:ascii="新細明體" w:hAnsi="新細明體" w:hint="eastAsia"/>
              </w:rPr>
            </w:pPr>
            <w:r w:rsidRPr="00CD69CD">
              <w:rPr>
                <w:rFonts w:ascii="新細明體" w:hAnsi="新細明體" w:hint="eastAsia"/>
              </w:rPr>
              <w:t>櫃檯買賣中心櫃檯買賣中心</w:t>
            </w:r>
            <w:r w:rsidRPr="00CD69CD">
              <w:rPr>
                <w:rFonts w:ascii="新細明體" w:hAnsi="新細明體"/>
              </w:rPr>
              <w:t>100</w:t>
            </w:r>
            <w:r w:rsidRPr="00CD69CD">
              <w:rPr>
                <w:rFonts w:ascii="新細明體" w:hAnsi="新細明體" w:hint="eastAsia"/>
              </w:rPr>
              <w:t>年</w:t>
            </w:r>
            <w:r w:rsidRPr="00CD69CD">
              <w:rPr>
                <w:rFonts w:ascii="新細明體" w:hAnsi="新細明體"/>
              </w:rPr>
              <w:t>12</w:t>
            </w:r>
            <w:r w:rsidRPr="00CD69CD">
              <w:rPr>
                <w:rFonts w:ascii="新細明體" w:hAnsi="新細明體" w:hint="eastAsia"/>
              </w:rPr>
              <w:t>月</w:t>
            </w:r>
            <w:r w:rsidRPr="00CD69CD">
              <w:rPr>
                <w:rFonts w:ascii="新細明體" w:hAnsi="新細明體"/>
              </w:rPr>
              <w:t>15</w:t>
            </w:r>
            <w:r w:rsidRPr="00CD69CD">
              <w:rPr>
                <w:rFonts w:ascii="新細明體" w:hAnsi="新細明體" w:hint="eastAsia"/>
              </w:rPr>
              <w:t>日</w:t>
            </w:r>
            <w:proofErr w:type="gramStart"/>
            <w:r w:rsidRPr="00CD69CD">
              <w:rPr>
                <w:rFonts w:ascii="新細明體" w:hAnsi="新細明體" w:hint="eastAsia"/>
              </w:rPr>
              <w:t>證櫃審字</w:t>
            </w:r>
            <w:proofErr w:type="gramEnd"/>
            <w:r w:rsidRPr="00CD69CD">
              <w:rPr>
                <w:rFonts w:ascii="新細明體" w:hAnsi="新細明體" w:hint="eastAsia"/>
              </w:rPr>
              <w:t>第</w:t>
            </w:r>
            <w:r w:rsidRPr="00CD69CD">
              <w:rPr>
                <w:rFonts w:ascii="新細明體" w:hAnsi="新細明體"/>
              </w:rPr>
              <w:t>1000032805</w:t>
            </w:r>
            <w:r w:rsidRPr="00CD69CD">
              <w:rPr>
                <w:rFonts w:ascii="新細明體" w:hAnsi="新細明體" w:hint="eastAsia"/>
              </w:rPr>
              <w:t>號函</w:t>
            </w:r>
          </w:p>
        </w:tc>
      </w:tr>
      <w:tr w:rsidR="00AB2E40" w:rsidRPr="00CD69CD" w14:paraId="7802C732" w14:textId="77777777" w:rsidTr="00BB6125">
        <w:tblPrEx>
          <w:tblCellMar>
            <w:top w:w="0" w:type="dxa"/>
            <w:bottom w:w="0" w:type="dxa"/>
          </w:tblCellMar>
        </w:tblPrEx>
        <w:trPr>
          <w:cantSplit/>
          <w:trHeight w:val="7349"/>
        </w:trPr>
        <w:tc>
          <w:tcPr>
            <w:tcW w:w="1361" w:type="dxa"/>
          </w:tcPr>
          <w:p w14:paraId="6EA2525D" w14:textId="77777777" w:rsidR="00AB2E40" w:rsidRPr="00CD69CD" w:rsidRDefault="00AB2E40" w:rsidP="00AB2E40">
            <w:pPr>
              <w:pStyle w:val="a3"/>
              <w:ind w:left="0" w:firstLine="0"/>
              <w:rPr>
                <w:rFonts w:ascii="新細明體" w:hAnsi="新細明體"/>
                <w:spacing w:val="20"/>
              </w:rPr>
            </w:pPr>
            <w:r w:rsidRPr="00CD69CD">
              <w:rPr>
                <w:rFonts w:ascii="新細明體" w:hAnsi="新細明體"/>
                <w:spacing w:val="20"/>
              </w:rPr>
              <w:lastRenderedPageBreak/>
              <w:t>AA-15103</w:t>
            </w:r>
          </w:p>
        </w:tc>
        <w:tc>
          <w:tcPr>
            <w:tcW w:w="2211" w:type="dxa"/>
          </w:tcPr>
          <w:p w14:paraId="643E9FFC" w14:textId="77777777" w:rsidR="00AB2E40" w:rsidRPr="00CD69CD" w:rsidRDefault="00AB2E40" w:rsidP="00AB2E40">
            <w:pPr>
              <w:pStyle w:val="a3"/>
              <w:ind w:left="79" w:firstLine="0"/>
              <w:rPr>
                <w:rFonts w:ascii="新細明體" w:hAnsi="新細明體" w:hint="eastAsia"/>
              </w:rPr>
            </w:pPr>
            <w:r w:rsidRPr="00CD69CD">
              <w:rPr>
                <w:rFonts w:ascii="新細明體" w:hAnsi="新細明體" w:hint="eastAsia"/>
              </w:rPr>
              <w:t>現金增資作業之稽核。</w:t>
            </w:r>
          </w:p>
          <w:p w14:paraId="518C7D75" w14:textId="77777777" w:rsidR="00AB2E40" w:rsidRPr="00CD69CD" w:rsidRDefault="00AB2E40" w:rsidP="00AB2E40">
            <w:pPr>
              <w:pStyle w:val="a3"/>
              <w:ind w:left="79" w:firstLine="0"/>
              <w:rPr>
                <w:rFonts w:ascii="新細明體" w:hAnsi="新細明體" w:hint="eastAsia"/>
              </w:rPr>
            </w:pPr>
            <w:r w:rsidRPr="00CD69CD">
              <w:rPr>
                <w:rFonts w:ascii="新細明體" w:hAnsi="新細明體" w:hint="eastAsia"/>
              </w:rPr>
              <w:t>目的：現金增資作業是否依規定辦理。</w:t>
            </w:r>
          </w:p>
        </w:tc>
        <w:tc>
          <w:tcPr>
            <w:tcW w:w="680" w:type="dxa"/>
            <w:textDirection w:val="tbRlV"/>
          </w:tcPr>
          <w:p w14:paraId="15B5D576" w14:textId="77777777" w:rsidR="00AB2E40" w:rsidRPr="00CD69CD" w:rsidRDefault="00AB2E40" w:rsidP="00AB2E40">
            <w:pPr>
              <w:pStyle w:val="a3"/>
              <w:spacing w:before="180" w:line="280" w:lineRule="exact"/>
              <w:ind w:left="57" w:firstLine="0"/>
              <w:jc w:val="distribute"/>
              <w:rPr>
                <w:rFonts w:ascii="新細明體" w:hAnsi="新細明體" w:hint="eastAsia"/>
              </w:rPr>
            </w:pPr>
            <w:r w:rsidRPr="00CD69CD">
              <w:rPr>
                <w:rFonts w:ascii="新細明體" w:hAnsi="新細明體" w:hint="eastAsia"/>
              </w:rPr>
              <w:t>不定期</w:t>
            </w:r>
            <w:proofErr w:type="gramStart"/>
            <w:r w:rsidRPr="00CD69CD">
              <w:rPr>
                <w:rFonts w:ascii="新細明體" w:hAnsi="新細明體" w:hint="eastAsia"/>
              </w:rPr>
              <w:t>︵</w:t>
            </w:r>
            <w:proofErr w:type="gramEnd"/>
            <w:r w:rsidRPr="00CD69CD">
              <w:rPr>
                <w:rFonts w:ascii="新細明體" w:hAnsi="新細明體" w:hint="eastAsia"/>
              </w:rPr>
              <w:t>每半年至少查核乙次</w:t>
            </w:r>
            <w:proofErr w:type="gramStart"/>
            <w:r w:rsidRPr="00CD69CD">
              <w:rPr>
                <w:rFonts w:ascii="新細明體" w:hAnsi="新細明體" w:hint="eastAsia"/>
              </w:rPr>
              <w:t>︶</w:t>
            </w:r>
            <w:proofErr w:type="gramEnd"/>
          </w:p>
        </w:tc>
        <w:tc>
          <w:tcPr>
            <w:tcW w:w="7031" w:type="dxa"/>
          </w:tcPr>
          <w:p w14:paraId="7BCACF2E" w14:textId="77777777" w:rsidR="00AB2E40" w:rsidRPr="00CD69CD" w:rsidRDefault="00AB2E40" w:rsidP="00AB2E40">
            <w:pPr>
              <w:pStyle w:val="a3"/>
              <w:ind w:leftChars="1" w:left="565" w:hangingChars="201" w:hanging="563"/>
              <w:rPr>
                <w:rFonts w:ascii="新細明體" w:hAnsi="新細明體" w:hint="eastAsia"/>
                <w:spacing w:val="20"/>
              </w:rPr>
            </w:pPr>
            <w:r w:rsidRPr="00CD69CD">
              <w:rPr>
                <w:rFonts w:ascii="新細明體" w:hAnsi="新細明體" w:hint="eastAsia"/>
                <w:spacing w:val="20"/>
              </w:rPr>
              <w:t>一、是否依券商公會「證券承銷商受託辦理發行人募集與發行有價證券承銷商評估報告之評估查核程序」或「外國發行人募集與發行有價證券承銷商評估報告之評估查核程序」</w:t>
            </w:r>
            <w:r w:rsidRPr="00CD69CD">
              <w:rPr>
                <w:rFonts w:ascii="新細明體" w:hAnsi="新細明體" w:hint="eastAsia"/>
              </w:rPr>
              <w:t>及進銷貨</w:t>
            </w:r>
            <w:proofErr w:type="gramStart"/>
            <w:r w:rsidRPr="00CD69CD">
              <w:rPr>
                <w:rFonts w:ascii="新細明體" w:hAnsi="新細明體" w:hint="eastAsia"/>
              </w:rPr>
              <w:t>交易抽核標準</w:t>
            </w:r>
            <w:proofErr w:type="gramEnd"/>
            <w:r w:rsidRPr="00CD69CD">
              <w:rPr>
                <w:rFonts w:ascii="新細明體" w:hAnsi="新細明體" w:hint="eastAsia"/>
                <w:spacing w:val="20"/>
              </w:rPr>
              <w:t>進行各項評估程序，並應保留工作底稿且裝訂成冊。</w:t>
            </w:r>
          </w:p>
          <w:p w14:paraId="2E7B0435" w14:textId="77777777" w:rsidR="00AB2E40" w:rsidRPr="00CD69CD" w:rsidRDefault="00AB2E40" w:rsidP="00AB2E40">
            <w:pPr>
              <w:pStyle w:val="a3"/>
              <w:ind w:leftChars="1" w:left="566" w:hangingChars="196" w:hanging="564"/>
              <w:rPr>
                <w:rFonts w:ascii="新細明體" w:hAnsi="新細明體" w:hint="eastAsia"/>
              </w:rPr>
            </w:pPr>
            <w:r w:rsidRPr="00CD69CD">
              <w:rPr>
                <w:rFonts w:ascii="新細明體" w:hAnsi="新細明體" w:hint="eastAsia"/>
              </w:rPr>
              <w:t>二、</w:t>
            </w:r>
            <w:r w:rsidRPr="00CD69CD">
              <w:rPr>
                <w:rFonts w:ascii="新細明體" w:hAnsi="新細明體" w:hint="eastAsia"/>
                <w:spacing w:val="20"/>
              </w:rPr>
              <w:t>評估報告是否依據券商公會「發行人募集與發行有價證券承銷商評估報告應行記載事項要點」或「外國發行人募集與發行有價證券承銷商評估報告應行記載事項要點」進行撰寫。</w:t>
            </w:r>
          </w:p>
          <w:p w14:paraId="405D3FB1" w14:textId="77777777" w:rsidR="00AB2E40" w:rsidRPr="00CD69CD" w:rsidRDefault="00AB2E40" w:rsidP="00AB2E40">
            <w:pPr>
              <w:pStyle w:val="a3"/>
              <w:ind w:leftChars="1" w:left="566" w:hangingChars="196" w:hanging="564"/>
              <w:rPr>
                <w:rFonts w:ascii="新細明體" w:hAnsi="新細明體" w:hint="eastAsia"/>
              </w:rPr>
            </w:pPr>
            <w:r w:rsidRPr="00CD69CD">
              <w:rPr>
                <w:rFonts w:ascii="新細明體" w:hAnsi="新細明體" w:hint="eastAsia"/>
              </w:rPr>
              <w:t>三、</w:t>
            </w:r>
            <w:r w:rsidRPr="00CD69CD">
              <w:rPr>
                <w:rFonts w:ascii="新細明體" w:hAnsi="新細明體" w:hint="eastAsia"/>
                <w:spacing w:val="20"/>
              </w:rPr>
              <w:t>現金增資經申報生效後有重大變化，是否依規定辦理相關事宜。</w:t>
            </w:r>
          </w:p>
          <w:p w14:paraId="54614C5B" w14:textId="77777777" w:rsidR="00AB2E40" w:rsidRPr="00CD69CD" w:rsidRDefault="00AB2E40" w:rsidP="00AB2E40">
            <w:pPr>
              <w:pStyle w:val="a3"/>
              <w:ind w:leftChars="1" w:left="566" w:hangingChars="196" w:hanging="564"/>
              <w:rPr>
                <w:rFonts w:ascii="新細明體" w:hAnsi="新細明體" w:hint="eastAsia"/>
              </w:rPr>
            </w:pPr>
            <w:r w:rsidRPr="00CD69CD">
              <w:rPr>
                <w:rFonts w:ascii="新細明體" w:hAnsi="新細明體" w:hint="eastAsia"/>
              </w:rPr>
              <w:t>四、如接受我國發行公司之委託，是否按季就資金執行進度、未支用資金用途之合理性及是否涉及計畫變更，出具評估意見，並請發行公司依規定應予公告揭露。</w:t>
            </w:r>
          </w:p>
          <w:p w14:paraId="33BB1DD8" w14:textId="77777777" w:rsidR="00AB2E40" w:rsidRPr="00CD69CD" w:rsidRDefault="00AB2E40" w:rsidP="00AB2E40">
            <w:pPr>
              <w:pStyle w:val="a3"/>
              <w:ind w:left="567" w:hangingChars="197"/>
              <w:rPr>
                <w:rFonts w:ascii="新細明體" w:hAnsi="新細明體" w:hint="eastAsia"/>
              </w:rPr>
            </w:pPr>
            <w:r w:rsidRPr="00CD69CD">
              <w:rPr>
                <w:rFonts w:ascii="新細明體" w:hAnsi="新細明體" w:hint="eastAsia"/>
              </w:rPr>
              <w:t>五、</w:t>
            </w:r>
            <w:r w:rsidR="008D7BB2" w:rsidRPr="00CD69CD">
              <w:rPr>
                <w:rFonts w:ascii="新細明體" w:hAnsi="新細明體" w:hint="eastAsia"/>
              </w:rPr>
              <w:t>是否簽訂委任契約，明定指定專責人員於規定期間內協助及指導外國發行人遵循中華民國證券相關法令等</w:t>
            </w:r>
            <w:r w:rsidR="008D7BB2" w:rsidRPr="00CD69CD">
              <w:rPr>
                <w:rFonts w:ascii="新細明體" w:hAnsi="新細明體" w:hint="eastAsia"/>
                <w:spacing w:val="20"/>
              </w:rPr>
              <w:t>。前開</w:t>
            </w:r>
            <w:r w:rsidR="008D7BB2" w:rsidRPr="00CD69CD">
              <w:rPr>
                <w:rFonts w:ascii="新細明體" w:hAnsi="新細明體" w:hint="eastAsia"/>
              </w:rPr>
              <w:t>委任契約是否經委任公司董事會通過。</w:t>
            </w:r>
          </w:p>
        </w:tc>
        <w:tc>
          <w:tcPr>
            <w:tcW w:w="2785" w:type="dxa"/>
          </w:tcPr>
          <w:p w14:paraId="2C74B8B1" w14:textId="77777777" w:rsidR="00AB2E40" w:rsidRPr="00CD69CD" w:rsidRDefault="00AB2E40" w:rsidP="00AB2E40">
            <w:pPr>
              <w:pStyle w:val="a3"/>
              <w:snapToGrid w:val="0"/>
              <w:spacing w:line="360" w:lineRule="exact"/>
              <w:ind w:left="0" w:firstLine="0"/>
              <w:rPr>
                <w:rFonts w:ascii="新細明體" w:hAnsi="新細明體" w:hint="eastAsia"/>
                <w:szCs w:val="24"/>
              </w:rPr>
            </w:pPr>
            <w:r w:rsidRPr="00CD69CD">
              <w:rPr>
                <w:rFonts w:ascii="新細明體" w:hAnsi="新細明體" w:hint="eastAsia"/>
                <w:spacing w:val="20"/>
                <w:szCs w:val="24"/>
              </w:rPr>
              <w:t>法令規章：</w:t>
            </w:r>
          </w:p>
          <w:p w14:paraId="14DE343F" w14:textId="77777777" w:rsidR="00AB2E40" w:rsidRPr="00CD69CD" w:rsidRDefault="00AB2E40" w:rsidP="00AB2E40">
            <w:pPr>
              <w:pStyle w:val="a3"/>
              <w:numPr>
                <w:ilvl w:val="0"/>
                <w:numId w:val="16"/>
              </w:numPr>
              <w:snapToGrid w:val="0"/>
              <w:spacing w:line="340" w:lineRule="exact"/>
              <w:rPr>
                <w:rFonts w:ascii="新細明體" w:hAnsi="新細明體" w:hint="eastAsia"/>
                <w:szCs w:val="24"/>
              </w:rPr>
            </w:pPr>
            <w:r w:rsidRPr="00CD69CD">
              <w:rPr>
                <w:rFonts w:ascii="新細明體" w:hAnsi="新細明體" w:hint="eastAsia"/>
                <w:szCs w:val="24"/>
              </w:rPr>
              <w:t>發行人募集與發行有價證券處理準則</w:t>
            </w:r>
          </w:p>
          <w:p w14:paraId="2B87157A" w14:textId="77777777" w:rsidR="00AB2E40" w:rsidRPr="00CD69CD" w:rsidRDefault="00AB2E40" w:rsidP="00AB2E40">
            <w:pPr>
              <w:pStyle w:val="a3"/>
              <w:numPr>
                <w:ilvl w:val="0"/>
                <w:numId w:val="16"/>
              </w:numPr>
              <w:snapToGrid w:val="0"/>
              <w:spacing w:line="340" w:lineRule="exact"/>
              <w:rPr>
                <w:rFonts w:ascii="新細明體" w:hAnsi="新細明體" w:hint="eastAsia"/>
                <w:szCs w:val="24"/>
              </w:rPr>
            </w:pPr>
            <w:r w:rsidRPr="00CD69CD">
              <w:rPr>
                <w:rFonts w:ascii="新細明體" w:hAnsi="新細明體" w:hint="eastAsia"/>
                <w:spacing w:val="20"/>
                <w:szCs w:val="24"/>
              </w:rPr>
              <w:t>外國發行人募集與發行有價證券處理準則</w:t>
            </w:r>
          </w:p>
          <w:p w14:paraId="784FB2D2" w14:textId="77777777" w:rsidR="00AB2E40" w:rsidRPr="00CD69CD" w:rsidRDefault="00AB2E40" w:rsidP="00AB2E40">
            <w:pPr>
              <w:pStyle w:val="a3"/>
              <w:numPr>
                <w:ilvl w:val="0"/>
                <w:numId w:val="16"/>
              </w:numPr>
              <w:snapToGrid w:val="0"/>
              <w:spacing w:line="340" w:lineRule="exact"/>
              <w:rPr>
                <w:rFonts w:ascii="新細明體" w:hAnsi="新細明體" w:hint="eastAsia"/>
                <w:szCs w:val="24"/>
              </w:rPr>
            </w:pPr>
            <w:r w:rsidRPr="00CD69CD">
              <w:rPr>
                <w:rFonts w:ascii="新細明體" w:hAnsi="新細明體" w:hint="eastAsia"/>
                <w:szCs w:val="24"/>
              </w:rPr>
              <w:t>券商公會發行人募集與發行有價證券承銷商評估報告應行記載事項要點</w:t>
            </w:r>
          </w:p>
          <w:p w14:paraId="248C29C3" w14:textId="77777777" w:rsidR="00AB2E40" w:rsidRPr="00CD69CD" w:rsidRDefault="00AB2E40" w:rsidP="00AB2E40">
            <w:pPr>
              <w:pStyle w:val="a3"/>
              <w:numPr>
                <w:ilvl w:val="0"/>
                <w:numId w:val="16"/>
              </w:numPr>
              <w:snapToGrid w:val="0"/>
              <w:spacing w:line="340" w:lineRule="exact"/>
              <w:rPr>
                <w:rFonts w:ascii="新細明體" w:hAnsi="新細明體" w:hint="eastAsia"/>
                <w:szCs w:val="24"/>
              </w:rPr>
            </w:pPr>
            <w:r w:rsidRPr="00CD69CD">
              <w:rPr>
                <w:rFonts w:ascii="新細明體" w:hAnsi="新細明體" w:hint="eastAsia"/>
                <w:szCs w:val="24"/>
              </w:rPr>
              <w:t>券商公會</w:t>
            </w:r>
            <w:r w:rsidRPr="00CD69CD">
              <w:rPr>
                <w:rFonts w:ascii="新細明體" w:hAnsi="新細明體" w:hint="eastAsia"/>
                <w:spacing w:val="20"/>
                <w:szCs w:val="24"/>
              </w:rPr>
              <w:t>外國發行人募集與發行有價證券承銷商評估報告應行記載事項要點</w:t>
            </w:r>
          </w:p>
          <w:p w14:paraId="302AE0E7" w14:textId="77777777" w:rsidR="00AB2E40" w:rsidRPr="00CD69CD" w:rsidRDefault="00AB2E40" w:rsidP="00F41129">
            <w:pPr>
              <w:pStyle w:val="a3"/>
              <w:numPr>
                <w:ilvl w:val="0"/>
                <w:numId w:val="16"/>
              </w:numPr>
              <w:snapToGrid w:val="0"/>
              <w:spacing w:line="340" w:lineRule="exact"/>
              <w:rPr>
                <w:rFonts w:ascii="新細明體" w:hAnsi="新細明體" w:hint="eastAsia"/>
                <w:szCs w:val="24"/>
              </w:rPr>
            </w:pPr>
            <w:r w:rsidRPr="00CD69CD">
              <w:rPr>
                <w:rFonts w:ascii="新細明體" w:hAnsi="新細明體" w:hint="eastAsia"/>
                <w:szCs w:val="24"/>
              </w:rPr>
              <w:t>公開發行公司現金增資或發行公司債計畫變更應注意事項</w:t>
            </w:r>
          </w:p>
        </w:tc>
      </w:tr>
      <w:tr w:rsidR="00F41129" w:rsidRPr="00CD69CD" w14:paraId="0EF697E0" w14:textId="77777777" w:rsidTr="00BB6125">
        <w:tblPrEx>
          <w:tblCellMar>
            <w:top w:w="0" w:type="dxa"/>
            <w:bottom w:w="0" w:type="dxa"/>
          </w:tblCellMar>
        </w:tblPrEx>
        <w:trPr>
          <w:cantSplit/>
          <w:trHeight w:val="7349"/>
        </w:trPr>
        <w:tc>
          <w:tcPr>
            <w:tcW w:w="1361" w:type="dxa"/>
          </w:tcPr>
          <w:p w14:paraId="1DA0BBBB" w14:textId="77777777" w:rsidR="00F41129" w:rsidRPr="00CD69CD" w:rsidRDefault="00F41129" w:rsidP="00AB2E40">
            <w:pPr>
              <w:pStyle w:val="a3"/>
              <w:ind w:left="0" w:firstLine="0"/>
              <w:rPr>
                <w:rFonts w:ascii="新細明體" w:hAnsi="新細明體"/>
                <w:spacing w:val="20"/>
              </w:rPr>
            </w:pPr>
            <w:r w:rsidRPr="00CD69CD">
              <w:rPr>
                <w:rFonts w:ascii="新細明體" w:hAnsi="新細明體"/>
                <w:spacing w:val="20"/>
              </w:rPr>
              <w:lastRenderedPageBreak/>
              <w:t>AA-15103</w:t>
            </w:r>
          </w:p>
        </w:tc>
        <w:tc>
          <w:tcPr>
            <w:tcW w:w="2211" w:type="dxa"/>
          </w:tcPr>
          <w:p w14:paraId="3A4EC46F" w14:textId="77777777" w:rsidR="00F41129" w:rsidRPr="00CD69CD" w:rsidRDefault="00F41129" w:rsidP="00F41129">
            <w:pPr>
              <w:pStyle w:val="a3"/>
              <w:ind w:left="79" w:firstLine="0"/>
              <w:rPr>
                <w:rFonts w:ascii="新細明體" w:hAnsi="新細明體" w:hint="eastAsia"/>
              </w:rPr>
            </w:pPr>
            <w:r w:rsidRPr="00CD69CD">
              <w:rPr>
                <w:rFonts w:ascii="新細明體" w:hAnsi="新細明體" w:hint="eastAsia"/>
              </w:rPr>
              <w:t>現金增資作業之稽核。</w:t>
            </w:r>
          </w:p>
          <w:p w14:paraId="7AD2A572" w14:textId="77777777" w:rsidR="00F41129" w:rsidRPr="00CD69CD" w:rsidRDefault="00F41129" w:rsidP="00F41129">
            <w:pPr>
              <w:pStyle w:val="a3"/>
              <w:ind w:left="79" w:firstLine="0"/>
              <w:rPr>
                <w:rFonts w:ascii="新細明體" w:hAnsi="新細明體" w:hint="eastAsia"/>
              </w:rPr>
            </w:pPr>
            <w:r w:rsidRPr="00CD69CD">
              <w:rPr>
                <w:rFonts w:ascii="新細明體" w:hAnsi="新細明體" w:hint="eastAsia"/>
              </w:rPr>
              <w:t>目的：現金增資作業是否依規定辦理。</w:t>
            </w:r>
          </w:p>
        </w:tc>
        <w:tc>
          <w:tcPr>
            <w:tcW w:w="680" w:type="dxa"/>
            <w:textDirection w:val="tbRlV"/>
          </w:tcPr>
          <w:p w14:paraId="7E21FF6B" w14:textId="77777777" w:rsidR="00F41129" w:rsidRPr="00CD69CD" w:rsidRDefault="00F41129" w:rsidP="00AB2E40">
            <w:pPr>
              <w:pStyle w:val="a3"/>
              <w:spacing w:before="180" w:line="280" w:lineRule="exact"/>
              <w:ind w:left="57" w:firstLine="0"/>
              <w:jc w:val="distribute"/>
              <w:rPr>
                <w:rFonts w:ascii="新細明體" w:hAnsi="新細明體" w:hint="eastAsia"/>
              </w:rPr>
            </w:pPr>
            <w:r w:rsidRPr="00CD69CD">
              <w:rPr>
                <w:rFonts w:ascii="新細明體" w:hAnsi="新細明體" w:hint="eastAsia"/>
              </w:rPr>
              <w:t>不定期</w:t>
            </w:r>
            <w:proofErr w:type="gramStart"/>
            <w:r w:rsidRPr="00CD69CD">
              <w:rPr>
                <w:rFonts w:ascii="新細明體" w:hAnsi="新細明體" w:hint="eastAsia"/>
              </w:rPr>
              <w:t>︵</w:t>
            </w:r>
            <w:proofErr w:type="gramEnd"/>
            <w:r w:rsidRPr="00CD69CD">
              <w:rPr>
                <w:rFonts w:ascii="新細明體" w:hAnsi="新細明體" w:hint="eastAsia"/>
              </w:rPr>
              <w:t>每半年至少查核乙次</w:t>
            </w:r>
            <w:proofErr w:type="gramStart"/>
            <w:r w:rsidRPr="00CD69CD">
              <w:rPr>
                <w:rFonts w:ascii="新細明體" w:hAnsi="新細明體" w:hint="eastAsia"/>
              </w:rPr>
              <w:t>︶</w:t>
            </w:r>
            <w:proofErr w:type="gramEnd"/>
          </w:p>
        </w:tc>
        <w:tc>
          <w:tcPr>
            <w:tcW w:w="7031" w:type="dxa"/>
          </w:tcPr>
          <w:p w14:paraId="7950B98F" w14:textId="77777777" w:rsidR="00F41129" w:rsidRPr="00CD69CD" w:rsidRDefault="00F41129" w:rsidP="00AB2E40">
            <w:pPr>
              <w:pStyle w:val="a3"/>
              <w:ind w:leftChars="1" w:left="565" w:hangingChars="201" w:hanging="563"/>
              <w:rPr>
                <w:rFonts w:ascii="新細明體" w:hAnsi="新細明體" w:hint="eastAsia"/>
                <w:spacing w:val="20"/>
              </w:rPr>
            </w:pPr>
          </w:p>
        </w:tc>
        <w:tc>
          <w:tcPr>
            <w:tcW w:w="2785" w:type="dxa"/>
          </w:tcPr>
          <w:p w14:paraId="28EB8F5F" w14:textId="77777777" w:rsidR="00F41129" w:rsidRPr="00CD69CD" w:rsidRDefault="00D84C21" w:rsidP="00F41129">
            <w:pPr>
              <w:pStyle w:val="a3"/>
              <w:numPr>
                <w:ilvl w:val="0"/>
                <w:numId w:val="16"/>
              </w:numPr>
              <w:snapToGrid w:val="0"/>
              <w:spacing w:line="360" w:lineRule="exact"/>
              <w:rPr>
                <w:rFonts w:ascii="新細明體" w:hAnsi="新細明體"/>
                <w:szCs w:val="24"/>
              </w:rPr>
            </w:pPr>
            <w:r w:rsidRPr="00CD69CD">
              <w:rPr>
                <w:rFonts w:ascii="新細明體" w:hAnsi="新細明體"/>
                <w:spacing w:val="20"/>
              </w:rPr>
              <w:t>證券承銷商辦理承銷案件對發行人進銷貨業務狀況評估報告查核規範</w:t>
            </w:r>
          </w:p>
          <w:p w14:paraId="6FE8030E" w14:textId="77777777" w:rsidR="00D6363F" w:rsidRPr="00CD69CD" w:rsidRDefault="00D6363F" w:rsidP="00D6363F">
            <w:pPr>
              <w:pStyle w:val="a3"/>
              <w:snapToGrid w:val="0"/>
              <w:spacing w:line="360" w:lineRule="exact"/>
              <w:ind w:leftChars="8" w:left="661" w:hangingChars="223" w:hanging="642"/>
              <w:rPr>
                <w:rFonts w:ascii="新細明體" w:hAnsi="新細明體" w:hint="eastAsia"/>
                <w:szCs w:val="24"/>
              </w:rPr>
            </w:pPr>
            <w:r w:rsidRPr="00CD69CD">
              <w:rPr>
                <w:rFonts w:ascii="新細明體" w:hAnsi="新細明體" w:hint="eastAsia"/>
                <w:szCs w:val="24"/>
              </w:rPr>
              <w:t>(七)</w:t>
            </w:r>
            <w:r w:rsidRPr="00CD69CD">
              <w:rPr>
                <w:rFonts w:ascii="新細明體" w:hAnsi="新細明體" w:hint="eastAsia"/>
                <w:spacing w:val="20"/>
              </w:rPr>
              <w:t xml:space="preserve"> 證交所</w:t>
            </w:r>
            <w:r w:rsidRPr="00CD69CD">
              <w:rPr>
                <w:rFonts w:ascii="新細明體" w:hAnsi="新細明體" w:hint="eastAsia"/>
                <w:snapToGrid w:val="0"/>
                <w:spacing w:val="20"/>
                <w:szCs w:val="32"/>
              </w:rPr>
              <w:t>主辦證券承銷商受託協助委任公司遵循我國法令暨本公司上市相關規章應行注意事項要點</w:t>
            </w:r>
          </w:p>
          <w:p w14:paraId="32CA1E3B" w14:textId="77777777" w:rsidR="00F41129" w:rsidRPr="00CD69CD" w:rsidRDefault="00F41129" w:rsidP="00D6363F">
            <w:pPr>
              <w:pStyle w:val="a3"/>
              <w:snapToGrid w:val="0"/>
              <w:spacing w:line="360" w:lineRule="exact"/>
              <w:ind w:left="720" w:firstLine="0"/>
              <w:rPr>
                <w:rFonts w:ascii="新細明體" w:hAnsi="新細明體" w:hint="eastAsia"/>
                <w:spacing w:val="20"/>
              </w:rPr>
            </w:pPr>
          </w:p>
        </w:tc>
      </w:tr>
      <w:tr w:rsidR="00AB2E40" w:rsidRPr="00CD69CD" w14:paraId="46302637" w14:textId="77777777" w:rsidTr="00BB6125">
        <w:tblPrEx>
          <w:tblCellMar>
            <w:top w:w="0" w:type="dxa"/>
            <w:bottom w:w="0" w:type="dxa"/>
          </w:tblCellMar>
        </w:tblPrEx>
        <w:trPr>
          <w:cantSplit/>
          <w:trHeight w:val="7578"/>
        </w:trPr>
        <w:tc>
          <w:tcPr>
            <w:tcW w:w="1361" w:type="dxa"/>
          </w:tcPr>
          <w:p w14:paraId="252D2912" w14:textId="77777777" w:rsidR="00AB2E40" w:rsidRPr="00CD69CD" w:rsidRDefault="00AB2E40" w:rsidP="00AB2E40">
            <w:pPr>
              <w:pStyle w:val="a3"/>
              <w:ind w:left="0" w:firstLine="0"/>
              <w:rPr>
                <w:rFonts w:ascii="新細明體" w:hAnsi="新細明體" w:hint="eastAsia"/>
              </w:rPr>
            </w:pPr>
            <w:r w:rsidRPr="00CD69CD">
              <w:rPr>
                <w:rFonts w:ascii="新細明體" w:hAnsi="新細明體"/>
                <w:spacing w:val="20"/>
              </w:rPr>
              <w:lastRenderedPageBreak/>
              <w:t>AA-1510</w:t>
            </w:r>
            <w:r w:rsidRPr="00CD69CD">
              <w:rPr>
                <w:rFonts w:ascii="新細明體" w:hAnsi="新細明體" w:hint="eastAsia"/>
                <w:spacing w:val="20"/>
              </w:rPr>
              <w:t>4</w:t>
            </w:r>
          </w:p>
        </w:tc>
        <w:tc>
          <w:tcPr>
            <w:tcW w:w="2211" w:type="dxa"/>
          </w:tcPr>
          <w:p w14:paraId="508D4FF6" w14:textId="77777777" w:rsidR="00AB2E40" w:rsidRPr="00CD69CD" w:rsidRDefault="00AB2E40" w:rsidP="00AB2E40">
            <w:pPr>
              <w:pStyle w:val="a3"/>
              <w:ind w:left="79" w:right="-84" w:firstLine="0"/>
              <w:jc w:val="left"/>
              <w:rPr>
                <w:rFonts w:ascii="新細明體" w:hAnsi="新細明體" w:hint="eastAsia"/>
              </w:rPr>
            </w:pPr>
            <w:r w:rsidRPr="00CD69CD">
              <w:rPr>
                <w:rFonts w:ascii="新細明體" w:hAnsi="新細明體" w:hint="eastAsia"/>
                <w:spacing w:val="20"/>
              </w:rPr>
              <w:t>公司債(含轉換公司債、附認股權公司債)作業之稽核</w:t>
            </w:r>
            <w:r w:rsidRPr="00CD69CD">
              <w:rPr>
                <w:rFonts w:ascii="新細明體" w:hAnsi="新細明體" w:hint="eastAsia"/>
              </w:rPr>
              <w:t>目的：</w:t>
            </w:r>
          </w:p>
          <w:p w14:paraId="58416197" w14:textId="77777777" w:rsidR="00AB2E40" w:rsidRPr="00CD69CD" w:rsidRDefault="00AB2E40" w:rsidP="00AB2E40">
            <w:pPr>
              <w:pStyle w:val="a3"/>
              <w:ind w:left="79" w:right="-84" w:firstLine="0"/>
              <w:jc w:val="left"/>
              <w:rPr>
                <w:rFonts w:ascii="新細明體" w:hAnsi="新細明體" w:hint="eastAsia"/>
              </w:rPr>
            </w:pPr>
            <w:r w:rsidRPr="00CD69CD">
              <w:rPr>
                <w:rFonts w:ascii="新細明體" w:hAnsi="新細明體" w:hint="eastAsia"/>
              </w:rPr>
              <w:t>公司債(含轉換公司債</w:t>
            </w:r>
            <w:r w:rsidRPr="00CD69CD">
              <w:rPr>
                <w:rFonts w:ascii="新細明體" w:hAnsi="新細明體" w:hint="eastAsia"/>
                <w:spacing w:val="20"/>
              </w:rPr>
              <w:t>、附認股權公司債</w:t>
            </w:r>
            <w:r w:rsidRPr="00CD69CD">
              <w:rPr>
                <w:rFonts w:ascii="新細明體" w:hAnsi="新細明體" w:hint="eastAsia"/>
              </w:rPr>
              <w:t>)作業是否依規定辦理。</w:t>
            </w:r>
          </w:p>
        </w:tc>
        <w:tc>
          <w:tcPr>
            <w:tcW w:w="680" w:type="dxa"/>
            <w:textDirection w:val="tbRlV"/>
          </w:tcPr>
          <w:p w14:paraId="5F49B3CC" w14:textId="77777777" w:rsidR="00AB2E40" w:rsidRPr="00CD69CD" w:rsidRDefault="00AB2E40" w:rsidP="00AB2E40">
            <w:pPr>
              <w:pStyle w:val="a3"/>
              <w:spacing w:before="180" w:line="280" w:lineRule="exact"/>
              <w:ind w:left="57" w:firstLine="0"/>
              <w:jc w:val="distribute"/>
              <w:rPr>
                <w:rFonts w:ascii="新細明體" w:hAnsi="新細明體" w:hint="eastAsia"/>
              </w:rPr>
            </w:pPr>
            <w:r w:rsidRPr="00CD69CD">
              <w:rPr>
                <w:rFonts w:ascii="新細明體" w:hAnsi="新細明體" w:hint="eastAsia"/>
              </w:rPr>
              <w:t>不定期</w:t>
            </w:r>
            <w:proofErr w:type="gramStart"/>
            <w:r w:rsidRPr="00CD69CD">
              <w:rPr>
                <w:rFonts w:ascii="新細明體" w:hAnsi="新細明體" w:hint="eastAsia"/>
              </w:rPr>
              <w:t>︵</w:t>
            </w:r>
            <w:proofErr w:type="gramEnd"/>
            <w:r w:rsidRPr="00CD69CD">
              <w:rPr>
                <w:rFonts w:ascii="新細明體" w:hAnsi="新細明體" w:hint="eastAsia"/>
              </w:rPr>
              <w:t>每半年至少查核乙次</w:t>
            </w:r>
            <w:proofErr w:type="gramStart"/>
            <w:r w:rsidRPr="00CD69CD">
              <w:rPr>
                <w:rFonts w:ascii="新細明體" w:hAnsi="新細明體" w:hint="eastAsia"/>
              </w:rPr>
              <w:t>︶</w:t>
            </w:r>
            <w:proofErr w:type="gramEnd"/>
          </w:p>
        </w:tc>
        <w:tc>
          <w:tcPr>
            <w:tcW w:w="7031" w:type="dxa"/>
          </w:tcPr>
          <w:p w14:paraId="29838010" w14:textId="77777777" w:rsidR="00AB2E40" w:rsidRPr="00CD69CD" w:rsidRDefault="00AB2E40" w:rsidP="00AB2E40">
            <w:pPr>
              <w:pStyle w:val="a3"/>
              <w:ind w:leftChars="1" w:left="566" w:hangingChars="196" w:hanging="564"/>
              <w:rPr>
                <w:rFonts w:ascii="新細明體" w:hAnsi="新細明體" w:hint="eastAsia"/>
              </w:rPr>
            </w:pPr>
            <w:r w:rsidRPr="00CD69CD">
              <w:rPr>
                <w:rFonts w:ascii="新細明體" w:hAnsi="新細明體" w:hint="eastAsia"/>
              </w:rPr>
              <w:t>一、是否依</w:t>
            </w:r>
            <w:r w:rsidRPr="00CD69CD">
              <w:rPr>
                <w:rFonts w:ascii="新細明體" w:hAnsi="新細明體" w:hint="eastAsia"/>
                <w:spacing w:val="20"/>
              </w:rPr>
              <w:t>券商公會「證券承銷商受託辦理發行人募集與發行有價證券承銷</w:t>
            </w:r>
            <w:r w:rsidRPr="00CD69CD">
              <w:rPr>
                <w:rFonts w:ascii="新細明體" w:hAnsi="新細明體" w:hint="eastAsia"/>
              </w:rPr>
              <w:t>商</w:t>
            </w:r>
            <w:r w:rsidRPr="00CD69CD">
              <w:rPr>
                <w:rFonts w:ascii="新細明體" w:hAnsi="新細明體" w:hint="eastAsia"/>
                <w:spacing w:val="20"/>
              </w:rPr>
              <w:t>評估報告之評估查核程序」或「</w:t>
            </w:r>
            <w:r w:rsidRPr="00CD69CD">
              <w:rPr>
                <w:rFonts w:ascii="新細明體" w:hAnsi="新細明體" w:hint="eastAsia"/>
              </w:rPr>
              <w:t>外國發行人募集與發行有價證券承銷商評估報告之評估查核程序</w:t>
            </w:r>
            <w:r w:rsidRPr="00CD69CD">
              <w:rPr>
                <w:rFonts w:ascii="新細明體" w:hAnsi="新細明體" w:hint="eastAsia"/>
                <w:spacing w:val="20"/>
              </w:rPr>
              <w:t>」</w:t>
            </w:r>
            <w:r w:rsidRPr="00CD69CD">
              <w:rPr>
                <w:rFonts w:ascii="新細明體" w:hAnsi="新細明體" w:hint="eastAsia"/>
              </w:rPr>
              <w:t>及進銷貨</w:t>
            </w:r>
            <w:proofErr w:type="gramStart"/>
            <w:r w:rsidRPr="00CD69CD">
              <w:rPr>
                <w:rFonts w:ascii="新細明體" w:hAnsi="新細明體" w:hint="eastAsia"/>
              </w:rPr>
              <w:t>交易抽核標準</w:t>
            </w:r>
            <w:proofErr w:type="gramEnd"/>
            <w:r w:rsidRPr="00CD69CD">
              <w:rPr>
                <w:rFonts w:ascii="新細明體" w:hAnsi="新細明體" w:hint="eastAsia"/>
                <w:spacing w:val="20"/>
              </w:rPr>
              <w:t>進行各項評估程序，並應保留工作底稿且裝訂成冊。</w:t>
            </w:r>
          </w:p>
          <w:p w14:paraId="34D4AF51" w14:textId="77777777" w:rsidR="00AB2E40" w:rsidRPr="00CD69CD" w:rsidRDefault="00AB2E40" w:rsidP="00AB2E40">
            <w:pPr>
              <w:pStyle w:val="a3"/>
              <w:ind w:left="566" w:hangingChars="202" w:hanging="566"/>
              <w:rPr>
                <w:rFonts w:ascii="新細明體" w:hAnsi="新細明體" w:hint="eastAsia"/>
                <w:spacing w:val="20"/>
              </w:rPr>
            </w:pPr>
            <w:r w:rsidRPr="00CD69CD">
              <w:rPr>
                <w:rFonts w:ascii="新細明體" w:hAnsi="新細明體" w:hint="eastAsia"/>
                <w:spacing w:val="20"/>
              </w:rPr>
              <w:t>二、評估報告是否依券商公會「發行人募集與發行有價證券承銷商評估報告應行記載事項要點」或「外國發行人募集與發行有價證券承銷商評估報告應行記載事項要點」進行撰寫。</w:t>
            </w:r>
          </w:p>
          <w:p w14:paraId="5E569788" w14:textId="77777777" w:rsidR="00AB2E40" w:rsidRPr="00CD69CD" w:rsidRDefault="00AB2E40" w:rsidP="00AB2E40">
            <w:pPr>
              <w:pStyle w:val="a3"/>
              <w:ind w:left="566" w:hangingChars="202" w:hanging="566"/>
              <w:rPr>
                <w:rFonts w:ascii="新細明體" w:hAnsi="新細明體" w:hint="eastAsia"/>
                <w:spacing w:val="20"/>
              </w:rPr>
            </w:pPr>
            <w:r w:rsidRPr="00CD69CD">
              <w:rPr>
                <w:rFonts w:ascii="新細明體" w:hAnsi="新細明體" w:hint="eastAsia"/>
                <w:spacing w:val="20"/>
              </w:rPr>
              <w:t>三、</w:t>
            </w:r>
            <w:r w:rsidRPr="00CD69CD">
              <w:rPr>
                <w:rFonts w:ascii="新細明體" w:hAnsi="新細明體" w:hint="eastAsia"/>
                <w:spacing w:val="20"/>
                <w:szCs w:val="24"/>
              </w:rPr>
              <w:t>公司輔導發行公司或外國發行人發行普通公司債，是否自訂價後三十</w:t>
            </w:r>
            <w:proofErr w:type="gramStart"/>
            <w:r w:rsidRPr="00CD69CD">
              <w:rPr>
                <w:rFonts w:ascii="新細明體" w:hAnsi="新細明體" w:hint="eastAsia"/>
                <w:spacing w:val="20"/>
                <w:szCs w:val="24"/>
              </w:rPr>
              <w:t>個</w:t>
            </w:r>
            <w:proofErr w:type="gramEnd"/>
            <w:r w:rsidRPr="00CD69CD">
              <w:rPr>
                <w:rFonts w:ascii="新細明體" w:hAnsi="新細明體" w:hint="eastAsia"/>
                <w:spacing w:val="20"/>
                <w:szCs w:val="24"/>
              </w:rPr>
              <w:t>營業日內完成債券之發行。</w:t>
            </w:r>
          </w:p>
          <w:p w14:paraId="3B0025D5" w14:textId="77777777" w:rsidR="00AB2E40" w:rsidRPr="00CD69CD" w:rsidRDefault="00AB2E40" w:rsidP="00AB2E40">
            <w:pPr>
              <w:pStyle w:val="a3"/>
              <w:ind w:left="566" w:hangingChars="202" w:hanging="566"/>
              <w:rPr>
                <w:rFonts w:ascii="新細明體" w:hAnsi="新細明體" w:hint="eastAsia"/>
                <w:spacing w:val="20"/>
              </w:rPr>
            </w:pPr>
            <w:r w:rsidRPr="00CD69CD">
              <w:rPr>
                <w:rFonts w:ascii="新細明體" w:hAnsi="新細明體" w:hint="eastAsia"/>
                <w:spacing w:val="20"/>
              </w:rPr>
              <w:t>四、募集公司債經申報生效後有重大變化，是否依規定辦理相關事宜。</w:t>
            </w:r>
          </w:p>
          <w:p w14:paraId="0FB825A9" w14:textId="77777777" w:rsidR="00AB2E40" w:rsidRPr="00CD69CD" w:rsidRDefault="00AB2E40" w:rsidP="00AB2E40">
            <w:pPr>
              <w:pStyle w:val="a3"/>
              <w:ind w:left="567" w:hangingChars="197"/>
              <w:rPr>
                <w:rFonts w:ascii="新細明體" w:hAnsi="新細明體" w:hint="eastAsia"/>
              </w:rPr>
            </w:pPr>
            <w:r w:rsidRPr="00CD69CD">
              <w:rPr>
                <w:rFonts w:ascii="新細明體" w:hAnsi="新細明體" w:hint="eastAsia"/>
              </w:rPr>
              <w:t>五、</w:t>
            </w:r>
            <w:r w:rsidRPr="00CD69CD">
              <w:rPr>
                <w:rFonts w:ascii="新細明體" w:hAnsi="新細明體" w:hint="eastAsia"/>
                <w:spacing w:val="20"/>
              </w:rPr>
              <w:t>如接受我國發行公司之委託，是否按季就資金執行進度、未支用資金用途之合理性及是否涉及計畫變更，出具評估，並請發行公司依規定應予公告揭露。</w:t>
            </w:r>
          </w:p>
          <w:p w14:paraId="26899099" w14:textId="77777777" w:rsidR="00AB2E40" w:rsidRPr="00CD69CD" w:rsidRDefault="00AB2E40" w:rsidP="00AB2E40">
            <w:pPr>
              <w:pStyle w:val="a3"/>
              <w:ind w:left="567" w:hangingChars="197"/>
              <w:rPr>
                <w:rFonts w:ascii="新細明體" w:hAnsi="新細明體" w:hint="eastAsia"/>
              </w:rPr>
            </w:pPr>
            <w:r w:rsidRPr="00CD69CD">
              <w:rPr>
                <w:rFonts w:hint="eastAsia"/>
              </w:rPr>
              <w:t>六、</w:t>
            </w:r>
            <w:bookmarkStart w:id="0" w:name="_Hlk88146241"/>
            <w:r w:rsidR="00E44686" w:rsidRPr="00CD69CD">
              <w:rPr>
                <w:rFonts w:ascii="新細明體" w:hAnsi="新細明體" w:hint="eastAsia"/>
              </w:rPr>
              <w:t>是否簽訂委任契約，明定指定專責人員於規定期間內協助及指導外國發行人遵循中華民國證券相關法令等</w:t>
            </w:r>
            <w:r w:rsidR="00E44686" w:rsidRPr="00CD69CD">
              <w:rPr>
                <w:rFonts w:ascii="新細明體" w:hAnsi="新細明體" w:hint="eastAsia"/>
                <w:spacing w:val="20"/>
              </w:rPr>
              <w:t>。</w:t>
            </w:r>
            <w:r w:rsidR="00E44686" w:rsidRPr="00CD69CD">
              <w:rPr>
                <w:rFonts w:ascii="新細明體" w:hAnsi="新細明體" w:hint="eastAsia"/>
              </w:rPr>
              <w:t>（但發行普通公司債者，不在此限）。</w:t>
            </w:r>
            <w:r w:rsidR="00E44686" w:rsidRPr="00CD69CD">
              <w:rPr>
                <w:rFonts w:ascii="新細明體" w:hAnsi="新細明體" w:hint="eastAsia"/>
                <w:spacing w:val="20"/>
              </w:rPr>
              <w:t>前開</w:t>
            </w:r>
            <w:r w:rsidR="00E44686" w:rsidRPr="00CD69CD">
              <w:rPr>
                <w:rFonts w:ascii="新細明體" w:hAnsi="新細明體" w:hint="eastAsia"/>
              </w:rPr>
              <w:t>委任契約是否經委任公司董事會通過。</w:t>
            </w:r>
            <w:bookmarkEnd w:id="0"/>
          </w:p>
        </w:tc>
        <w:tc>
          <w:tcPr>
            <w:tcW w:w="2785" w:type="dxa"/>
          </w:tcPr>
          <w:p w14:paraId="067D0D03" w14:textId="77777777" w:rsidR="00AB2E40" w:rsidRPr="00CD69CD" w:rsidRDefault="00AB2E40" w:rsidP="00AB2E40">
            <w:pPr>
              <w:pStyle w:val="a3"/>
              <w:spacing w:line="400" w:lineRule="exact"/>
              <w:ind w:left="0" w:right="113" w:firstLine="0"/>
              <w:rPr>
                <w:rFonts w:ascii="新細明體" w:hAnsi="新細明體" w:hint="eastAsia"/>
                <w:szCs w:val="24"/>
              </w:rPr>
            </w:pPr>
            <w:r w:rsidRPr="00CD69CD">
              <w:rPr>
                <w:rFonts w:ascii="新細明體" w:hAnsi="新細明體" w:hint="eastAsia"/>
                <w:spacing w:val="20"/>
                <w:szCs w:val="24"/>
              </w:rPr>
              <w:t>法令規章：</w:t>
            </w:r>
          </w:p>
          <w:p w14:paraId="0668CDE3" w14:textId="77777777" w:rsidR="00AB2E40" w:rsidRPr="00CD69CD" w:rsidRDefault="00AB2E40" w:rsidP="00AB2E40">
            <w:pPr>
              <w:pStyle w:val="a3"/>
              <w:numPr>
                <w:ilvl w:val="0"/>
                <w:numId w:val="8"/>
              </w:numPr>
              <w:spacing w:line="400" w:lineRule="exact"/>
              <w:ind w:right="113"/>
              <w:rPr>
                <w:rFonts w:ascii="新細明體" w:hAnsi="新細明體" w:hint="eastAsia"/>
                <w:szCs w:val="24"/>
              </w:rPr>
            </w:pPr>
            <w:r w:rsidRPr="00CD69CD">
              <w:rPr>
                <w:rFonts w:ascii="新細明體" w:hAnsi="新細明體" w:hint="eastAsia"/>
                <w:szCs w:val="24"/>
              </w:rPr>
              <w:t>發行人募集與發行有價證券處理準則</w:t>
            </w:r>
          </w:p>
          <w:p w14:paraId="7DAF2DDD" w14:textId="77777777" w:rsidR="00AB2E40" w:rsidRPr="00CD69CD" w:rsidRDefault="00AB2E40" w:rsidP="00AB2E40">
            <w:pPr>
              <w:pStyle w:val="a3"/>
              <w:numPr>
                <w:ilvl w:val="0"/>
                <w:numId w:val="8"/>
              </w:numPr>
              <w:spacing w:line="400" w:lineRule="exact"/>
              <w:ind w:right="113"/>
              <w:rPr>
                <w:rFonts w:ascii="新細明體" w:hAnsi="新細明體"/>
                <w:szCs w:val="24"/>
              </w:rPr>
            </w:pPr>
            <w:r w:rsidRPr="00CD69CD">
              <w:rPr>
                <w:rFonts w:ascii="新細明體" w:hAnsi="新細明體" w:hint="eastAsia"/>
                <w:spacing w:val="20"/>
                <w:szCs w:val="24"/>
              </w:rPr>
              <w:t>外國發行人募集與發行有價證券處理準則</w:t>
            </w:r>
          </w:p>
          <w:p w14:paraId="447F8486" w14:textId="77777777" w:rsidR="00AB2E40" w:rsidRPr="00CD69CD" w:rsidRDefault="00AB2E40" w:rsidP="00AB2E40">
            <w:pPr>
              <w:pStyle w:val="a3"/>
              <w:numPr>
                <w:ilvl w:val="0"/>
                <w:numId w:val="8"/>
              </w:numPr>
              <w:spacing w:line="400" w:lineRule="exact"/>
              <w:ind w:right="113"/>
              <w:rPr>
                <w:rFonts w:ascii="新細明體" w:hAnsi="新細明體" w:hint="eastAsia"/>
                <w:szCs w:val="24"/>
              </w:rPr>
            </w:pPr>
            <w:r w:rsidRPr="00CD69CD">
              <w:rPr>
                <w:rFonts w:ascii="新細明體" w:hAnsi="新細明體" w:hint="eastAsia"/>
                <w:szCs w:val="24"/>
              </w:rPr>
              <w:t>券商公會發行人募集與發行有價證券承銷商評估報告應行記載事項要點</w:t>
            </w:r>
          </w:p>
          <w:p w14:paraId="6B0BF1A7" w14:textId="77777777" w:rsidR="00AB2E40" w:rsidRPr="00CD69CD" w:rsidRDefault="00AB2E40" w:rsidP="00AB2E40">
            <w:pPr>
              <w:pStyle w:val="a3"/>
              <w:numPr>
                <w:ilvl w:val="0"/>
                <w:numId w:val="8"/>
              </w:numPr>
              <w:spacing w:line="400" w:lineRule="exact"/>
              <w:ind w:right="113"/>
              <w:rPr>
                <w:rFonts w:ascii="新細明體" w:hAnsi="新細明體" w:hint="eastAsia"/>
                <w:szCs w:val="24"/>
              </w:rPr>
            </w:pPr>
            <w:r w:rsidRPr="00CD69CD">
              <w:rPr>
                <w:rFonts w:ascii="新細明體" w:hAnsi="新細明體" w:hint="eastAsia"/>
                <w:spacing w:val="20"/>
                <w:szCs w:val="24"/>
              </w:rPr>
              <w:t>券商公會外國發行人募集與發行有價證券承銷商評估報告應行記載事項要點</w:t>
            </w:r>
          </w:p>
          <w:p w14:paraId="44427FDD" w14:textId="77777777" w:rsidR="00AB2E40" w:rsidRPr="00CD69CD" w:rsidRDefault="00AB2E40" w:rsidP="00E44686">
            <w:pPr>
              <w:pStyle w:val="a3"/>
              <w:numPr>
                <w:ilvl w:val="0"/>
                <w:numId w:val="8"/>
              </w:numPr>
              <w:spacing w:line="400" w:lineRule="exact"/>
              <w:ind w:right="113"/>
              <w:rPr>
                <w:rFonts w:ascii="新細明體" w:hAnsi="新細明體" w:hint="eastAsia"/>
                <w:szCs w:val="24"/>
              </w:rPr>
            </w:pPr>
            <w:r w:rsidRPr="00CD69CD">
              <w:rPr>
                <w:rFonts w:ascii="新細明體" w:hAnsi="新細明體" w:hint="eastAsia"/>
                <w:spacing w:val="20"/>
                <w:szCs w:val="24"/>
              </w:rPr>
              <w:t>公開發行公司現金增資或發行公司債計畫變更應注意事項</w:t>
            </w:r>
          </w:p>
        </w:tc>
      </w:tr>
      <w:tr w:rsidR="00E44686" w:rsidRPr="00CD69CD" w14:paraId="6128C9A9" w14:textId="77777777" w:rsidTr="00BB6125">
        <w:tblPrEx>
          <w:tblCellMar>
            <w:top w:w="0" w:type="dxa"/>
            <w:bottom w:w="0" w:type="dxa"/>
          </w:tblCellMar>
        </w:tblPrEx>
        <w:trPr>
          <w:cantSplit/>
          <w:trHeight w:val="7578"/>
        </w:trPr>
        <w:tc>
          <w:tcPr>
            <w:tcW w:w="1361" w:type="dxa"/>
          </w:tcPr>
          <w:p w14:paraId="4036D928" w14:textId="77777777" w:rsidR="00E44686" w:rsidRPr="00CD69CD" w:rsidRDefault="00E44686" w:rsidP="00AB2E40">
            <w:pPr>
              <w:pStyle w:val="a3"/>
              <w:ind w:left="0" w:firstLine="0"/>
              <w:rPr>
                <w:rFonts w:ascii="新細明體" w:hAnsi="新細明體"/>
                <w:spacing w:val="20"/>
              </w:rPr>
            </w:pPr>
            <w:r w:rsidRPr="00CD69CD">
              <w:rPr>
                <w:rFonts w:ascii="新細明體" w:hAnsi="新細明體"/>
                <w:spacing w:val="20"/>
              </w:rPr>
              <w:lastRenderedPageBreak/>
              <w:t>AA-1510</w:t>
            </w:r>
            <w:r w:rsidRPr="00CD69CD">
              <w:rPr>
                <w:rFonts w:ascii="新細明體" w:hAnsi="新細明體" w:hint="eastAsia"/>
                <w:spacing w:val="20"/>
              </w:rPr>
              <w:t>4</w:t>
            </w:r>
          </w:p>
        </w:tc>
        <w:tc>
          <w:tcPr>
            <w:tcW w:w="2211" w:type="dxa"/>
          </w:tcPr>
          <w:p w14:paraId="1335B0D2" w14:textId="77777777" w:rsidR="00E44686" w:rsidRPr="00CD69CD" w:rsidRDefault="00E44686" w:rsidP="00E44686">
            <w:pPr>
              <w:pStyle w:val="a3"/>
              <w:ind w:left="79" w:right="-84" w:firstLine="0"/>
              <w:jc w:val="left"/>
              <w:rPr>
                <w:rFonts w:ascii="新細明體" w:hAnsi="新細明體" w:hint="eastAsia"/>
              </w:rPr>
            </w:pPr>
            <w:r w:rsidRPr="00CD69CD">
              <w:rPr>
                <w:rFonts w:ascii="新細明體" w:hAnsi="新細明體" w:hint="eastAsia"/>
                <w:spacing w:val="20"/>
              </w:rPr>
              <w:t>公司債(含轉換公司債、附認股權公司債)作業之稽核</w:t>
            </w:r>
            <w:r w:rsidRPr="00CD69CD">
              <w:rPr>
                <w:rFonts w:ascii="新細明體" w:hAnsi="新細明體" w:hint="eastAsia"/>
              </w:rPr>
              <w:t>目的：</w:t>
            </w:r>
          </w:p>
          <w:p w14:paraId="0DCD213D" w14:textId="77777777" w:rsidR="00E44686" w:rsidRPr="00CD69CD" w:rsidRDefault="00E44686" w:rsidP="00E44686">
            <w:pPr>
              <w:pStyle w:val="a3"/>
              <w:ind w:left="79" w:right="-84" w:firstLine="0"/>
              <w:jc w:val="left"/>
              <w:rPr>
                <w:rFonts w:ascii="新細明體" w:hAnsi="新細明體" w:hint="eastAsia"/>
                <w:spacing w:val="20"/>
              </w:rPr>
            </w:pPr>
            <w:r w:rsidRPr="00CD69CD">
              <w:rPr>
                <w:rFonts w:ascii="新細明體" w:hAnsi="新細明體" w:hint="eastAsia"/>
              </w:rPr>
              <w:t>公司債(含轉換公司債</w:t>
            </w:r>
            <w:r w:rsidRPr="00CD69CD">
              <w:rPr>
                <w:rFonts w:ascii="新細明體" w:hAnsi="新細明體" w:hint="eastAsia"/>
                <w:spacing w:val="20"/>
              </w:rPr>
              <w:t>、附認股權公司債</w:t>
            </w:r>
            <w:r w:rsidRPr="00CD69CD">
              <w:rPr>
                <w:rFonts w:ascii="新細明體" w:hAnsi="新細明體" w:hint="eastAsia"/>
              </w:rPr>
              <w:t>)作業是否依規定辦理。</w:t>
            </w:r>
          </w:p>
        </w:tc>
        <w:tc>
          <w:tcPr>
            <w:tcW w:w="680" w:type="dxa"/>
            <w:textDirection w:val="tbRlV"/>
          </w:tcPr>
          <w:p w14:paraId="1180D670" w14:textId="77777777" w:rsidR="00E44686" w:rsidRPr="00CD69CD" w:rsidRDefault="00E44686" w:rsidP="00AB2E40">
            <w:pPr>
              <w:pStyle w:val="a3"/>
              <w:spacing w:before="180" w:line="280" w:lineRule="exact"/>
              <w:ind w:left="57" w:firstLine="0"/>
              <w:jc w:val="distribute"/>
              <w:rPr>
                <w:rFonts w:ascii="新細明體" w:hAnsi="新細明體" w:hint="eastAsia"/>
              </w:rPr>
            </w:pPr>
            <w:r w:rsidRPr="00CD69CD">
              <w:rPr>
                <w:rFonts w:ascii="新細明體" w:hAnsi="新細明體" w:hint="eastAsia"/>
              </w:rPr>
              <w:t>不定期</w:t>
            </w:r>
            <w:proofErr w:type="gramStart"/>
            <w:r w:rsidRPr="00CD69CD">
              <w:rPr>
                <w:rFonts w:ascii="新細明體" w:hAnsi="新細明體" w:hint="eastAsia"/>
              </w:rPr>
              <w:t>︵</w:t>
            </w:r>
            <w:proofErr w:type="gramEnd"/>
            <w:r w:rsidRPr="00CD69CD">
              <w:rPr>
                <w:rFonts w:ascii="新細明體" w:hAnsi="新細明體" w:hint="eastAsia"/>
              </w:rPr>
              <w:t>每半年至少查核乙次</w:t>
            </w:r>
            <w:proofErr w:type="gramStart"/>
            <w:r w:rsidRPr="00CD69CD">
              <w:rPr>
                <w:rFonts w:ascii="新細明體" w:hAnsi="新細明體" w:hint="eastAsia"/>
              </w:rPr>
              <w:t>︶</w:t>
            </w:r>
            <w:proofErr w:type="gramEnd"/>
          </w:p>
        </w:tc>
        <w:tc>
          <w:tcPr>
            <w:tcW w:w="7031" w:type="dxa"/>
          </w:tcPr>
          <w:p w14:paraId="16AF3FC9" w14:textId="77777777" w:rsidR="00E44686" w:rsidRPr="00CD69CD" w:rsidRDefault="00E44686" w:rsidP="00AB2E40">
            <w:pPr>
              <w:pStyle w:val="a3"/>
              <w:ind w:leftChars="1" w:left="566" w:hangingChars="196" w:hanging="564"/>
              <w:rPr>
                <w:rFonts w:ascii="新細明體" w:hAnsi="新細明體" w:hint="eastAsia"/>
              </w:rPr>
            </w:pPr>
          </w:p>
        </w:tc>
        <w:tc>
          <w:tcPr>
            <w:tcW w:w="2785" w:type="dxa"/>
          </w:tcPr>
          <w:p w14:paraId="5C2EC53B" w14:textId="77777777" w:rsidR="00E44686" w:rsidRPr="00CD69CD" w:rsidRDefault="00445CE5" w:rsidP="00E44686">
            <w:pPr>
              <w:pStyle w:val="a3"/>
              <w:numPr>
                <w:ilvl w:val="0"/>
                <w:numId w:val="8"/>
              </w:numPr>
              <w:spacing w:line="400" w:lineRule="exact"/>
              <w:ind w:right="113"/>
              <w:rPr>
                <w:rFonts w:ascii="新細明體" w:hAnsi="新細明體"/>
                <w:szCs w:val="24"/>
              </w:rPr>
            </w:pPr>
            <w:r w:rsidRPr="00CD69CD">
              <w:rPr>
                <w:rFonts w:ascii="新細明體" w:hAnsi="新細明體"/>
                <w:spacing w:val="20"/>
              </w:rPr>
              <w:t>證券承銷商辦理承銷案件對發行人進銷貨業務狀況評估報告查核規範</w:t>
            </w:r>
          </w:p>
          <w:p w14:paraId="09513FA7" w14:textId="77777777" w:rsidR="00477804" w:rsidRPr="00CD69CD" w:rsidRDefault="00477804" w:rsidP="00477804">
            <w:pPr>
              <w:pStyle w:val="a3"/>
              <w:spacing w:line="400" w:lineRule="exact"/>
              <w:ind w:leftChars="7" w:left="533" w:right="113" w:hangingChars="179" w:hanging="516"/>
              <w:rPr>
                <w:rFonts w:ascii="新細明體" w:hAnsi="新細明體" w:hint="eastAsia"/>
                <w:szCs w:val="24"/>
              </w:rPr>
            </w:pPr>
            <w:r w:rsidRPr="00CD69CD">
              <w:rPr>
                <w:rFonts w:ascii="新細明體" w:hAnsi="新細明體" w:hint="eastAsia"/>
                <w:szCs w:val="24"/>
              </w:rPr>
              <w:t>(七)</w:t>
            </w:r>
            <w:r w:rsidRPr="00CD69CD">
              <w:rPr>
                <w:rFonts w:ascii="新細明體" w:hAnsi="新細明體" w:hint="eastAsia"/>
                <w:spacing w:val="20"/>
              </w:rPr>
              <w:t>證交所</w:t>
            </w:r>
            <w:r w:rsidRPr="00CD69CD">
              <w:rPr>
                <w:rFonts w:ascii="新細明體" w:hAnsi="新細明體" w:hint="eastAsia"/>
                <w:snapToGrid w:val="0"/>
                <w:spacing w:val="20"/>
                <w:szCs w:val="32"/>
              </w:rPr>
              <w:t>主辦證券承銷商受託協助委任公司遵循我國法令暨本公司上市相關規章應行注意事項要點</w:t>
            </w:r>
          </w:p>
          <w:p w14:paraId="0D03ADA2" w14:textId="77777777" w:rsidR="00E44686" w:rsidRPr="00CD69CD" w:rsidRDefault="00E44686" w:rsidP="00477804">
            <w:pPr>
              <w:pStyle w:val="a3"/>
              <w:spacing w:line="400" w:lineRule="exact"/>
              <w:ind w:right="113"/>
              <w:rPr>
                <w:rFonts w:ascii="新細明體" w:hAnsi="新細明體" w:hint="eastAsia"/>
                <w:spacing w:val="20"/>
                <w:szCs w:val="24"/>
              </w:rPr>
            </w:pPr>
          </w:p>
        </w:tc>
      </w:tr>
      <w:tr w:rsidR="00AB2E40" w:rsidRPr="00CD69CD" w14:paraId="5B27BCA2" w14:textId="77777777" w:rsidTr="00BB6125">
        <w:tblPrEx>
          <w:tblCellMar>
            <w:top w:w="0" w:type="dxa"/>
            <w:bottom w:w="0" w:type="dxa"/>
          </w:tblCellMar>
        </w:tblPrEx>
        <w:trPr>
          <w:cantSplit/>
          <w:trHeight w:val="7758"/>
        </w:trPr>
        <w:tc>
          <w:tcPr>
            <w:tcW w:w="1361" w:type="dxa"/>
          </w:tcPr>
          <w:p w14:paraId="74CD3FDE" w14:textId="77777777" w:rsidR="00AB2E40" w:rsidRPr="00CD69CD" w:rsidRDefault="00AB2E40" w:rsidP="00AB2E40">
            <w:pPr>
              <w:pStyle w:val="a3"/>
              <w:ind w:left="0" w:firstLine="0"/>
              <w:rPr>
                <w:rFonts w:ascii="新細明體" w:hAnsi="新細明體" w:hint="eastAsia"/>
              </w:rPr>
            </w:pPr>
            <w:r w:rsidRPr="00CD69CD">
              <w:rPr>
                <w:rFonts w:ascii="新細明體" w:hAnsi="新細明體"/>
                <w:spacing w:val="20"/>
              </w:rPr>
              <w:lastRenderedPageBreak/>
              <w:t>AA-1510</w:t>
            </w:r>
            <w:r w:rsidRPr="00CD69CD">
              <w:rPr>
                <w:rFonts w:ascii="新細明體" w:hAnsi="新細明體" w:hint="eastAsia"/>
                <w:spacing w:val="20"/>
              </w:rPr>
              <w:t>5</w:t>
            </w:r>
          </w:p>
        </w:tc>
        <w:tc>
          <w:tcPr>
            <w:tcW w:w="2211" w:type="dxa"/>
          </w:tcPr>
          <w:p w14:paraId="011821F0" w14:textId="77777777" w:rsidR="00AB2E40" w:rsidRPr="00CD69CD" w:rsidRDefault="00AB2E40" w:rsidP="00AB2E40">
            <w:pPr>
              <w:pStyle w:val="a3"/>
              <w:ind w:left="79" w:right="-84" w:firstLine="0"/>
              <w:jc w:val="left"/>
              <w:rPr>
                <w:rFonts w:ascii="新細明體" w:hAnsi="新細明體" w:hint="eastAsia"/>
                <w:spacing w:val="20"/>
              </w:rPr>
            </w:pPr>
            <w:r w:rsidRPr="00CD69CD">
              <w:rPr>
                <w:rFonts w:ascii="新細明體" w:hAnsi="新細明體" w:hint="eastAsia"/>
                <w:spacing w:val="20"/>
              </w:rPr>
              <w:t>公開招募作業之稽核。</w:t>
            </w:r>
          </w:p>
          <w:p w14:paraId="15DA9216" w14:textId="77777777" w:rsidR="00AB2E40" w:rsidRPr="00CD69CD" w:rsidRDefault="00AB2E40" w:rsidP="00AB2E40">
            <w:pPr>
              <w:pStyle w:val="a3"/>
              <w:ind w:left="79" w:right="-84" w:firstLine="0"/>
              <w:jc w:val="left"/>
              <w:rPr>
                <w:rFonts w:ascii="新細明體" w:hAnsi="新細明體" w:hint="eastAsia"/>
              </w:rPr>
            </w:pPr>
            <w:r w:rsidRPr="00CD69CD">
              <w:rPr>
                <w:rFonts w:ascii="新細明體" w:hAnsi="新細明體" w:hint="eastAsia"/>
              </w:rPr>
              <w:t>目的：</w:t>
            </w:r>
          </w:p>
          <w:p w14:paraId="7D231BAC" w14:textId="77777777" w:rsidR="00AB2E40" w:rsidRPr="00CD69CD" w:rsidRDefault="00AB2E40" w:rsidP="00AB2E40">
            <w:pPr>
              <w:pStyle w:val="a3"/>
              <w:ind w:left="79" w:right="-84" w:firstLine="0"/>
              <w:jc w:val="left"/>
              <w:rPr>
                <w:rFonts w:ascii="新細明體" w:hAnsi="新細明體" w:hint="eastAsia"/>
              </w:rPr>
            </w:pPr>
            <w:r w:rsidRPr="00CD69CD">
              <w:rPr>
                <w:rFonts w:ascii="新細明體" w:hAnsi="新細明體" w:hint="eastAsia"/>
              </w:rPr>
              <w:t>公開招募作業是否依規定辦理。</w:t>
            </w:r>
          </w:p>
        </w:tc>
        <w:tc>
          <w:tcPr>
            <w:tcW w:w="680" w:type="dxa"/>
            <w:textDirection w:val="tbRlV"/>
          </w:tcPr>
          <w:p w14:paraId="46E99E57" w14:textId="77777777" w:rsidR="00AB2E40" w:rsidRPr="00CD69CD" w:rsidRDefault="00AB2E40" w:rsidP="00AB2E40">
            <w:pPr>
              <w:pStyle w:val="a3"/>
              <w:spacing w:before="180" w:line="280" w:lineRule="exact"/>
              <w:ind w:left="57" w:firstLine="0"/>
              <w:jc w:val="distribute"/>
              <w:rPr>
                <w:rFonts w:ascii="新細明體" w:hAnsi="新細明體" w:hint="eastAsia"/>
              </w:rPr>
            </w:pPr>
            <w:r w:rsidRPr="00CD69CD">
              <w:rPr>
                <w:rFonts w:ascii="新細明體" w:hAnsi="新細明體" w:hint="eastAsia"/>
              </w:rPr>
              <w:t>不定期</w:t>
            </w:r>
            <w:proofErr w:type="gramStart"/>
            <w:r w:rsidRPr="00CD69CD">
              <w:rPr>
                <w:rFonts w:ascii="新細明體" w:hAnsi="新細明體" w:hint="eastAsia"/>
              </w:rPr>
              <w:t>︵</w:t>
            </w:r>
            <w:proofErr w:type="gramEnd"/>
            <w:r w:rsidRPr="00CD69CD">
              <w:rPr>
                <w:rFonts w:ascii="新細明體" w:hAnsi="新細明體" w:hint="eastAsia"/>
              </w:rPr>
              <w:t>每半年至少查核乙次</w:t>
            </w:r>
            <w:proofErr w:type="gramStart"/>
            <w:r w:rsidRPr="00CD69CD">
              <w:rPr>
                <w:rFonts w:ascii="新細明體" w:hAnsi="新細明體" w:hint="eastAsia"/>
              </w:rPr>
              <w:t>︶</w:t>
            </w:r>
            <w:proofErr w:type="gramEnd"/>
          </w:p>
        </w:tc>
        <w:tc>
          <w:tcPr>
            <w:tcW w:w="7031" w:type="dxa"/>
          </w:tcPr>
          <w:p w14:paraId="0B6C53CA" w14:textId="77777777" w:rsidR="00AB2E40" w:rsidRPr="00CD69CD" w:rsidRDefault="00AB2E40" w:rsidP="00AB2E40">
            <w:pPr>
              <w:pStyle w:val="a3"/>
              <w:ind w:left="68" w:firstLine="0"/>
              <w:rPr>
                <w:rFonts w:ascii="新細明體" w:hAnsi="新細明體" w:hint="eastAsia"/>
              </w:rPr>
            </w:pPr>
            <w:r w:rsidRPr="00CD69CD">
              <w:rPr>
                <w:rFonts w:ascii="新細明體" w:hAnsi="新細明體" w:hint="eastAsia"/>
              </w:rPr>
              <w:t>評估報告撰寫是否依券商公會「發行人募集與發行有價證券承銷商評估報告應行記載事項要點」辦理。</w:t>
            </w:r>
          </w:p>
          <w:p w14:paraId="55D71A3D" w14:textId="77777777" w:rsidR="00AB2E40" w:rsidRPr="00CD69CD" w:rsidRDefault="00AB2E40" w:rsidP="00AB2E40">
            <w:pPr>
              <w:pStyle w:val="a3"/>
              <w:rPr>
                <w:rFonts w:ascii="新細明體" w:hAnsi="新細明體" w:hint="eastAsia"/>
              </w:rPr>
            </w:pPr>
            <w:r w:rsidRPr="00CD69CD">
              <w:rPr>
                <w:rFonts w:ascii="新細明體" w:hAnsi="新細明體" w:hint="eastAsia"/>
              </w:rPr>
              <w:t xml:space="preserve">                             　　　　　　　　   　　　　</w:t>
            </w:r>
          </w:p>
        </w:tc>
        <w:tc>
          <w:tcPr>
            <w:tcW w:w="2785" w:type="dxa"/>
          </w:tcPr>
          <w:p w14:paraId="3816764B" w14:textId="77777777" w:rsidR="00AB2E40" w:rsidRPr="00CD69CD" w:rsidRDefault="00AB2E40" w:rsidP="00AB2E40">
            <w:pPr>
              <w:pStyle w:val="a3"/>
              <w:ind w:left="117" w:firstLine="0"/>
              <w:rPr>
                <w:rFonts w:ascii="新細明體" w:hAnsi="新細明體" w:hint="eastAsia"/>
              </w:rPr>
            </w:pPr>
            <w:r w:rsidRPr="00CD69CD">
              <w:rPr>
                <w:rFonts w:ascii="新細明體" w:hAnsi="新細明體" w:hint="eastAsia"/>
                <w:spacing w:val="20"/>
              </w:rPr>
              <w:t>法令規章：</w:t>
            </w:r>
          </w:p>
          <w:p w14:paraId="50C4F6CF" w14:textId="77777777" w:rsidR="00AB2E40" w:rsidRPr="00CD69CD" w:rsidRDefault="00AB2E40" w:rsidP="00AB2E40">
            <w:pPr>
              <w:pStyle w:val="a3"/>
              <w:numPr>
                <w:ilvl w:val="0"/>
                <w:numId w:val="13"/>
              </w:numPr>
              <w:rPr>
                <w:rFonts w:ascii="新細明體" w:hAnsi="新細明體" w:hint="eastAsia"/>
              </w:rPr>
            </w:pPr>
            <w:r w:rsidRPr="00CD69CD">
              <w:rPr>
                <w:rFonts w:ascii="新細明體" w:hAnsi="新細明體" w:hint="eastAsia"/>
              </w:rPr>
              <w:t>發行人募集與發行有價證券處理準則</w:t>
            </w:r>
          </w:p>
          <w:p w14:paraId="2F3D3BB1" w14:textId="77777777" w:rsidR="00AB2E40" w:rsidRPr="00CD69CD" w:rsidRDefault="00AB2E40" w:rsidP="00AB2E40">
            <w:pPr>
              <w:pStyle w:val="a3"/>
              <w:ind w:left="881" w:hanging="764"/>
              <w:rPr>
                <w:rFonts w:ascii="新細明體" w:hAnsi="新細明體" w:hint="eastAsia"/>
              </w:rPr>
            </w:pPr>
            <w:r w:rsidRPr="00CD69CD">
              <w:rPr>
                <w:rFonts w:ascii="新細明體" w:hAnsi="新細明體" w:hint="eastAsia"/>
              </w:rPr>
              <w:t>(二) 券商公會發行人募集與發行有價證券承銷商評估報告應行記載事項要點</w:t>
            </w:r>
          </w:p>
        </w:tc>
      </w:tr>
    </w:tbl>
    <w:p w14:paraId="1E7C69B2" w14:textId="77777777" w:rsidR="00C4256D" w:rsidRPr="00CD69CD" w:rsidRDefault="00C4256D">
      <w:pPr>
        <w:pStyle w:val="a3"/>
        <w:spacing w:line="480" w:lineRule="auto"/>
        <w:ind w:left="11760" w:hanging="11760"/>
        <w:jc w:val="center"/>
        <w:rPr>
          <w:rFonts w:ascii="新細明體" w:hAnsi="新細明體"/>
        </w:rPr>
      </w:pPr>
    </w:p>
    <w:tbl>
      <w:tblPr>
        <w:tblW w:w="14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
        <w:gridCol w:w="1333"/>
        <w:gridCol w:w="2211"/>
        <w:gridCol w:w="680"/>
        <w:gridCol w:w="7031"/>
        <w:gridCol w:w="2785"/>
      </w:tblGrid>
      <w:tr w:rsidR="00C4256D" w:rsidRPr="00CD69CD" w14:paraId="07007ADC" w14:textId="77777777" w:rsidTr="004F097F">
        <w:tblPrEx>
          <w:tblCellMar>
            <w:top w:w="0" w:type="dxa"/>
            <w:bottom w:w="0" w:type="dxa"/>
          </w:tblCellMar>
        </w:tblPrEx>
        <w:trPr>
          <w:trHeight w:val="100"/>
          <w:tblHeader/>
        </w:trPr>
        <w:tc>
          <w:tcPr>
            <w:tcW w:w="1361" w:type="dxa"/>
            <w:gridSpan w:val="2"/>
          </w:tcPr>
          <w:p w14:paraId="25EF9926" w14:textId="77777777" w:rsidR="00C4256D" w:rsidRPr="00CD69CD" w:rsidRDefault="00C4256D">
            <w:pPr>
              <w:pStyle w:val="a3"/>
              <w:spacing w:before="100"/>
              <w:ind w:left="0" w:firstLine="0"/>
              <w:jc w:val="center"/>
              <w:rPr>
                <w:rFonts w:ascii="新細明體" w:hAnsi="新細明體" w:hint="eastAsia"/>
              </w:rPr>
            </w:pPr>
            <w:r w:rsidRPr="00CD69CD">
              <w:rPr>
                <w:rFonts w:ascii="新細明體" w:hAnsi="新細明體" w:hint="eastAsia"/>
              </w:rPr>
              <w:lastRenderedPageBreak/>
              <w:t>編 號</w:t>
            </w:r>
          </w:p>
        </w:tc>
        <w:tc>
          <w:tcPr>
            <w:tcW w:w="2211" w:type="dxa"/>
          </w:tcPr>
          <w:p w14:paraId="73D30538" w14:textId="77777777" w:rsidR="00C4256D" w:rsidRPr="00CD69CD" w:rsidRDefault="00C4256D">
            <w:pPr>
              <w:pStyle w:val="a3"/>
              <w:spacing w:before="100"/>
              <w:ind w:left="0" w:firstLine="0"/>
              <w:jc w:val="center"/>
              <w:rPr>
                <w:rFonts w:ascii="新細明體" w:hAnsi="新細明體" w:hint="eastAsia"/>
              </w:rPr>
            </w:pPr>
            <w:r w:rsidRPr="00CD69CD">
              <w:rPr>
                <w:rFonts w:ascii="新細明體" w:hAnsi="新細明體" w:hint="eastAsia"/>
              </w:rPr>
              <w:t>作業項目及目的</w:t>
            </w:r>
          </w:p>
        </w:tc>
        <w:tc>
          <w:tcPr>
            <w:tcW w:w="680" w:type="dxa"/>
          </w:tcPr>
          <w:p w14:paraId="017C1AF3" w14:textId="77777777" w:rsidR="00C4256D" w:rsidRPr="00CD69CD" w:rsidRDefault="00C4256D">
            <w:pPr>
              <w:pStyle w:val="a3"/>
              <w:spacing w:before="40" w:line="280" w:lineRule="atLeast"/>
              <w:ind w:left="0" w:right="0" w:firstLine="0"/>
              <w:jc w:val="center"/>
              <w:rPr>
                <w:rFonts w:ascii="新細明體" w:hAnsi="新細明體" w:hint="eastAsia"/>
              </w:rPr>
            </w:pPr>
            <w:r w:rsidRPr="00CD69CD">
              <w:rPr>
                <w:rFonts w:ascii="新細明體" w:hAnsi="新細明體" w:hint="eastAsia"/>
              </w:rPr>
              <w:t>作業週期</w:t>
            </w:r>
          </w:p>
        </w:tc>
        <w:tc>
          <w:tcPr>
            <w:tcW w:w="7031" w:type="dxa"/>
          </w:tcPr>
          <w:p w14:paraId="11229B72" w14:textId="77777777" w:rsidR="00C4256D" w:rsidRPr="00CD69CD" w:rsidRDefault="00C4256D">
            <w:pPr>
              <w:pStyle w:val="a3"/>
              <w:spacing w:before="100"/>
              <w:ind w:left="0" w:firstLine="0"/>
              <w:jc w:val="center"/>
              <w:rPr>
                <w:rFonts w:ascii="新細明體" w:hAnsi="新細明體" w:hint="eastAsia"/>
              </w:rPr>
            </w:pPr>
            <w:r w:rsidRPr="00CD69CD">
              <w:rPr>
                <w:rFonts w:ascii="新細明體" w:hAnsi="新細明體" w:hint="eastAsia"/>
              </w:rPr>
              <w:t xml:space="preserve">作 業 程 序 (方 法) 及 </w:t>
            </w:r>
            <w:proofErr w:type="gramStart"/>
            <w:r w:rsidRPr="00CD69CD">
              <w:rPr>
                <w:rFonts w:ascii="新細明體" w:hAnsi="新細明體" w:hint="eastAsia"/>
              </w:rPr>
              <w:t>稽</w:t>
            </w:r>
            <w:proofErr w:type="gramEnd"/>
            <w:r w:rsidRPr="00CD69CD">
              <w:rPr>
                <w:rFonts w:ascii="新細明體" w:hAnsi="新細明體" w:hint="eastAsia"/>
              </w:rPr>
              <w:t xml:space="preserve"> 核 重 點</w:t>
            </w:r>
          </w:p>
        </w:tc>
        <w:tc>
          <w:tcPr>
            <w:tcW w:w="2785" w:type="dxa"/>
          </w:tcPr>
          <w:p w14:paraId="77B21C9C" w14:textId="77777777" w:rsidR="00C4256D" w:rsidRPr="00CD69CD" w:rsidRDefault="00C4256D">
            <w:pPr>
              <w:pStyle w:val="a3"/>
              <w:spacing w:before="100"/>
              <w:ind w:left="0" w:firstLine="0"/>
              <w:jc w:val="center"/>
              <w:rPr>
                <w:rFonts w:ascii="新細明體" w:hAnsi="新細明體" w:hint="eastAsia"/>
              </w:rPr>
            </w:pPr>
            <w:r w:rsidRPr="00CD69CD">
              <w:rPr>
                <w:rFonts w:ascii="新細明體" w:hAnsi="新細明體" w:hint="eastAsia"/>
              </w:rPr>
              <w:t>依 據 資 料</w:t>
            </w:r>
          </w:p>
        </w:tc>
      </w:tr>
      <w:tr w:rsidR="00C4256D" w:rsidRPr="00CD69CD" w14:paraId="3371FE4F" w14:textId="77777777" w:rsidTr="004F097F">
        <w:tblPrEx>
          <w:tblCellMar>
            <w:top w:w="0" w:type="dxa"/>
            <w:bottom w:w="0" w:type="dxa"/>
          </w:tblCellMar>
        </w:tblPrEx>
        <w:trPr>
          <w:cantSplit/>
          <w:trHeight w:val="7758"/>
        </w:trPr>
        <w:tc>
          <w:tcPr>
            <w:tcW w:w="1361" w:type="dxa"/>
            <w:gridSpan w:val="2"/>
          </w:tcPr>
          <w:p w14:paraId="3875EE43" w14:textId="77777777" w:rsidR="00C4256D" w:rsidRPr="00CD69CD" w:rsidRDefault="00C4256D">
            <w:pPr>
              <w:pStyle w:val="a3"/>
              <w:ind w:left="0" w:firstLine="0"/>
              <w:rPr>
                <w:rFonts w:ascii="新細明體" w:hAnsi="新細明體" w:hint="eastAsia"/>
              </w:rPr>
            </w:pPr>
            <w:r w:rsidRPr="00CD69CD">
              <w:rPr>
                <w:rFonts w:ascii="新細明體" w:hAnsi="新細明體"/>
                <w:spacing w:val="20"/>
              </w:rPr>
              <w:t>AA-1510</w:t>
            </w:r>
            <w:r w:rsidRPr="00CD69CD">
              <w:rPr>
                <w:rFonts w:ascii="新細明體" w:hAnsi="新細明體" w:hint="eastAsia"/>
                <w:spacing w:val="20"/>
              </w:rPr>
              <w:t>6</w:t>
            </w:r>
          </w:p>
        </w:tc>
        <w:tc>
          <w:tcPr>
            <w:tcW w:w="2211" w:type="dxa"/>
          </w:tcPr>
          <w:p w14:paraId="1F425DDA" w14:textId="77777777" w:rsidR="00C4256D" w:rsidRPr="00CD69CD" w:rsidRDefault="00C4256D">
            <w:pPr>
              <w:pStyle w:val="a3"/>
              <w:ind w:left="79" w:right="-84" w:firstLine="0"/>
              <w:jc w:val="left"/>
              <w:rPr>
                <w:rFonts w:ascii="新細明體" w:hAnsi="新細明體" w:hint="eastAsia"/>
                <w:spacing w:val="20"/>
              </w:rPr>
            </w:pPr>
            <w:r w:rsidRPr="00CD69CD">
              <w:rPr>
                <w:rFonts w:ascii="新細明體" w:hAnsi="新細明體" w:hint="eastAsia"/>
                <w:spacing w:val="20"/>
              </w:rPr>
              <w:t>受益憑證作業之稽核。</w:t>
            </w:r>
          </w:p>
          <w:p w14:paraId="5017420C" w14:textId="77777777" w:rsidR="00C4256D" w:rsidRPr="00CD69CD" w:rsidRDefault="00C4256D">
            <w:pPr>
              <w:pStyle w:val="a3"/>
              <w:ind w:left="79" w:right="-84" w:firstLine="0"/>
              <w:jc w:val="left"/>
              <w:rPr>
                <w:rFonts w:ascii="新細明體" w:hAnsi="新細明體" w:hint="eastAsia"/>
              </w:rPr>
            </w:pPr>
            <w:r w:rsidRPr="00CD69CD">
              <w:rPr>
                <w:rFonts w:ascii="新細明體" w:hAnsi="新細明體" w:hint="eastAsia"/>
              </w:rPr>
              <w:t>目的：</w:t>
            </w:r>
          </w:p>
          <w:p w14:paraId="274D95A3" w14:textId="77777777" w:rsidR="00C4256D" w:rsidRPr="00CD69CD" w:rsidRDefault="00C4256D">
            <w:pPr>
              <w:pStyle w:val="a3"/>
              <w:ind w:left="79" w:right="-84" w:firstLine="0"/>
              <w:jc w:val="left"/>
              <w:rPr>
                <w:rFonts w:ascii="新細明體" w:hAnsi="新細明體" w:hint="eastAsia"/>
              </w:rPr>
            </w:pPr>
            <w:r w:rsidRPr="00CD69CD">
              <w:rPr>
                <w:rFonts w:ascii="新細明體" w:hAnsi="新細明體" w:hint="eastAsia"/>
                <w:spacing w:val="20"/>
              </w:rPr>
              <w:t>受益憑證</w:t>
            </w:r>
            <w:r w:rsidRPr="00CD69CD">
              <w:rPr>
                <w:rFonts w:ascii="新細明體" w:hAnsi="新細明體" w:hint="eastAsia"/>
              </w:rPr>
              <w:t>作業是否依規定辦理。</w:t>
            </w:r>
          </w:p>
        </w:tc>
        <w:tc>
          <w:tcPr>
            <w:tcW w:w="680" w:type="dxa"/>
            <w:textDirection w:val="tbRlV"/>
          </w:tcPr>
          <w:p w14:paraId="6672486F" w14:textId="77777777" w:rsidR="00C4256D" w:rsidRPr="00CD69CD" w:rsidRDefault="00C4256D">
            <w:pPr>
              <w:pStyle w:val="a3"/>
              <w:spacing w:before="180" w:line="280" w:lineRule="exact"/>
              <w:ind w:left="57" w:firstLine="0"/>
              <w:jc w:val="distribute"/>
              <w:rPr>
                <w:rFonts w:ascii="新細明體" w:hAnsi="新細明體" w:hint="eastAsia"/>
              </w:rPr>
            </w:pPr>
            <w:r w:rsidRPr="00CD69CD">
              <w:rPr>
                <w:rFonts w:ascii="新細明體" w:hAnsi="新細明體" w:hint="eastAsia"/>
              </w:rPr>
              <w:t>不定期</w:t>
            </w:r>
            <w:proofErr w:type="gramStart"/>
            <w:r w:rsidRPr="00CD69CD">
              <w:rPr>
                <w:rFonts w:ascii="新細明體" w:hAnsi="新細明體" w:hint="eastAsia"/>
              </w:rPr>
              <w:t>︵</w:t>
            </w:r>
            <w:proofErr w:type="gramEnd"/>
            <w:r w:rsidRPr="00CD69CD">
              <w:rPr>
                <w:rFonts w:ascii="新細明體" w:hAnsi="新細明體" w:hint="eastAsia"/>
              </w:rPr>
              <w:t>每三</w:t>
            </w:r>
            <w:proofErr w:type="gramStart"/>
            <w:r w:rsidRPr="00CD69CD">
              <w:rPr>
                <w:rFonts w:ascii="新細明體" w:hAnsi="新細明體" w:hint="eastAsia"/>
              </w:rPr>
              <w:t>個</w:t>
            </w:r>
            <w:proofErr w:type="gramEnd"/>
            <w:r w:rsidRPr="00CD69CD">
              <w:rPr>
                <w:rFonts w:ascii="新細明體" w:hAnsi="新細明體" w:hint="eastAsia"/>
              </w:rPr>
              <w:t>月至少查核乙次</w:t>
            </w:r>
            <w:proofErr w:type="gramStart"/>
            <w:r w:rsidRPr="00CD69CD">
              <w:rPr>
                <w:rFonts w:ascii="新細明體" w:hAnsi="新細明體" w:hint="eastAsia"/>
              </w:rPr>
              <w:t>︶</w:t>
            </w:r>
            <w:proofErr w:type="gramEnd"/>
          </w:p>
        </w:tc>
        <w:tc>
          <w:tcPr>
            <w:tcW w:w="7031" w:type="dxa"/>
          </w:tcPr>
          <w:p w14:paraId="4951A955" w14:textId="77777777" w:rsidR="00C4256D" w:rsidRPr="00CD69CD" w:rsidRDefault="00C4256D">
            <w:pPr>
              <w:pStyle w:val="a3"/>
              <w:ind w:left="68" w:firstLine="0"/>
              <w:rPr>
                <w:rFonts w:ascii="新細明體" w:hAnsi="新細明體" w:hint="eastAsia"/>
              </w:rPr>
            </w:pPr>
            <w:r w:rsidRPr="00CD69CD">
              <w:rPr>
                <w:rFonts w:ascii="新細明體" w:hAnsi="新細明體" w:hint="eastAsia"/>
              </w:rPr>
              <w:t>（刪除）</w:t>
            </w:r>
          </w:p>
        </w:tc>
        <w:tc>
          <w:tcPr>
            <w:tcW w:w="2785" w:type="dxa"/>
          </w:tcPr>
          <w:p w14:paraId="5CDA0801" w14:textId="77777777" w:rsidR="00C4256D" w:rsidRPr="00CD69CD" w:rsidRDefault="00C4256D">
            <w:pPr>
              <w:pStyle w:val="a3"/>
              <w:ind w:left="0" w:firstLine="0"/>
              <w:rPr>
                <w:rFonts w:ascii="新細明體" w:hAnsi="新細明體" w:hint="eastAsia"/>
              </w:rPr>
            </w:pPr>
            <w:r w:rsidRPr="00CD69CD">
              <w:rPr>
                <w:rFonts w:ascii="新細明體" w:hAnsi="新細明體" w:hint="eastAsia"/>
              </w:rPr>
              <w:t>94.5.10</w:t>
            </w:r>
            <w:proofErr w:type="gramStart"/>
            <w:r w:rsidRPr="00CD69CD">
              <w:rPr>
                <w:rFonts w:ascii="新細明體" w:hAnsi="新細明體" w:hint="eastAsia"/>
              </w:rPr>
              <w:t>金管證</w:t>
            </w:r>
            <w:proofErr w:type="gramEnd"/>
            <w:r w:rsidRPr="00CD69CD">
              <w:rPr>
                <w:rFonts w:ascii="新細明體" w:hAnsi="新細明體" w:hint="eastAsia"/>
              </w:rPr>
              <w:t>四字第0940002039號核准之「證券投資信託基金募集發行銷售及其申購或買回作業程序」第9條</w:t>
            </w:r>
          </w:p>
        </w:tc>
      </w:tr>
      <w:tr w:rsidR="00C4256D" w:rsidRPr="00CD69CD" w14:paraId="50CB8B9F" w14:textId="77777777" w:rsidTr="004F097F">
        <w:tblPrEx>
          <w:tblCellMar>
            <w:top w:w="0" w:type="dxa"/>
            <w:bottom w:w="0" w:type="dxa"/>
          </w:tblCellMar>
        </w:tblPrEx>
        <w:trPr>
          <w:cantSplit/>
          <w:trHeight w:val="7758"/>
        </w:trPr>
        <w:tc>
          <w:tcPr>
            <w:tcW w:w="1361" w:type="dxa"/>
            <w:gridSpan w:val="2"/>
          </w:tcPr>
          <w:p w14:paraId="3735DE6A" w14:textId="77777777" w:rsidR="00C4256D" w:rsidRPr="00CD69CD" w:rsidRDefault="00C4256D">
            <w:pPr>
              <w:pStyle w:val="a3"/>
              <w:ind w:left="0" w:firstLine="0"/>
              <w:rPr>
                <w:rFonts w:ascii="新細明體" w:hAnsi="新細明體" w:hint="eastAsia"/>
              </w:rPr>
            </w:pPr>
            <w:r w:rsidRPr="00CD69CD">
              <w:rPr>
                <w:rFonts w:ascii="新細明體" w:hAnsi="新細明體"/>
                <w:spacing w:val="20"/>
              </w:rPr>
              <w:lastRenderedPageBreak/>
              <w:t>AA-1510</w:t>
            </w:r>
            <w:r w:rsidRPr="00CD69CD">
              <w:rPr>
                <w:rFonts w:ascii="新細明體" w:hAnsi="新細明體" w:hint="eastAsia"/>
                <w:spacing w:val="20"/>
              </w:rPr>
              <w:t>7</w:t>
            </w:r>
          </w:p>
        </w:tc>
        <w:tc>
          <w:tcPr>
            <w:tcW w:w="2211" w:type="dxa"/>
          </w:tcPr>
          <w:p w14:paraId="28A24773" w14:textId="77777777" w:rsidR="00C4256D" w:rsidRPr="00CD69CD" w:rsidRDefault="00C4256D">
            <w:pPr>
              <w:pStyle w:val="a3"/>
              <w:ind w:left="79" w:right="-84" w:firstLine="0"/>
              <w:jc w:val="left"/>
              <w:rPr>
                <w:rFonts w:ascii="新細明體" w:hAnsi="新細明體" w:hint="eastAsia"/>
                <w:spacing w:val="20"/>
              </w:rPr>
            </w:pPr>
            <w:r w:rsidRPr="00CD69CD">
              <w:rPr>
                <w:rFonts w:ascii="新細明體" w:hAnsi="新細明體" w:hint="eastAsia"/>
                <w:spacing w:val="20"/>
              </w:rPr>
              <w:t>臺灣存託憑證作業之稽核。</w:t>
            </w:r>
          </w:p>
          <w:p w14:paraId="749BD06E" w14:textId="77777777" w:rsidR="00C4256D" w:rsidRPr="00CD69CD" w:rsidRDefault="00C4256D">
            <w:pPr>
              <w:pStyle w:val="a3"/>
              <w:ind w:left="79" w:right="-84" w:firstLine="0"/>
              <w:jc w:val="left"/>
              <w:rPr>
                <w:rFonts w:ascii="新細明體" w:hAnsi="新細明體" w:hint="eastAsia"/>
              </w:rPr>
            </w:pPr>
            <w:r w:rsidRPr="00CD69CD">
              <w:rPr>
                <w:rFonts w:ascii="新細明體" w:hAnsi="新細明體" w:hint="eastAsia"/>
              </w:rPr>
              <w:t>目的：</w:t>
            </w:r>
          </w:p>
          <w:p w14:paraId="1897FB02" w14:textId="77777777" w:rsidR="00C4256D" w:rsidRPr="00CD69CD" w:rsidRDefault="00C4256D">
            <w:pPr>
              <w:pStyle w:val="a3"/>
              <w:ind w:left="79" w:right="-84" w:firstLine="0"/>
              <w:jc w:val="left"/>
              <w:rPr>
                <w:rFonts w:ascii="新細明體" w:hAnsi="新細明體" w:hint="eastAsia"/>
              </w:rPr>
            </w:pPr>
            <w:r w:rsidRPr="00CD69CD">
              <w:rPr>
                <w:rFonts w:ascii="新細明體" w:hAnsi="新細明體" w:hint="eastAsia"/>
                <w:spacing w:val="20"/>
              </w:rPr>
              <w:t>臺灣存託憑證</w:t>
            </w:r>
            <w:r w:rsidRPr="00CD69CD">
              <w:rPr>
                <w:rFonts w:ascii="新細明體" w:hAnsi="新細明體" w:hint="eastAsia"/>
              </w:rPr>
              <w:t>作業是否依規定辦理。</w:t>
            </w:r>
          </w:p>
        </w:tc>
        <w:tc>
          <w:tcPr>
            <w:tcW w:w="680" w:type="dxa"/>
            <w:textDirection w:val="tbRlV"/>
          </w:tcPr>
          <w:p w14:paraId="198536B3" w14:textId="77777777" w:rsidR="00C4256D" w:rsidRPr="00CD69CD" w:rsidRDefault="00C4256D">
            <w:pPr>
              <w:pStyle w:val="a3"/>
              <w:spacing w:before="180" w:line="280" w:lineRule="exact"/>
              <w:ind w:left="57" w:firstLine="0"/>
              <w:jc w:val="distribute"/>
              <w:rPr>
                <w:rFonts w:ascii="新細明體" w:hAnsi="新細明體" w:hint="eastAsia"/>
              </w:rPr>
            </w:pPr>
            <w:r w:rsidRPr="00CD69CD">
              <w:rPr>
                <w:rFonts w:ascii="新細明體" w:hAnsi="新細明體" w:hint="eastAsia"/>
              </w:rPr>
              <w:t>不定期</w:t>
            </w:r>
            <w:proofErr w:type="gramStart"/>
            <w:r w:rsidRPr="00CD69CD">
              <w:rPr>
                <w:rFonts w:ascii="新細明體" w:hAnsi="新細明體" w:hint="eastAsia"/>
              </w:rPr>
              <w:t>︵</w:t>
            </w:r>
            <w:proofErr w:type="gramEnd"/>
            <w:r w:rsidRPr="00CD69CD">
              <w:rPr>
                <w:rFonts w:ascii="新細明體" w:hAnsi="新細明體" w:hint="eastAsia"/>
              </w:rPr>
              <w:t>每</w:t>
            </w:r>
            <w:r w:rsidR="00885ADB" w:rsidRPr="00CD69CD">
              <w:rPr>
                <w:rFonts w:ascii="新細明體" w:hAnsi="新細明體" w:hint="eastAsia"/>
              </w:rPr>
              <w:t>半年</w:t>
            </w:r>
            <w:r w:rsidRPr="00CD69CD">
              <w:rPr>
                <w:rFonts w:ascii="新細明體" w:hAnsi="新細明體" w:hint="eastAsia"/>
              </w:rPr>
              <w:t>至少查核乙次</w:t>
            </w:r>
            <w:proofErr w:type="gramStart"/>
            <w:r w:rsidRPr="00CD69CD">
              <w:rPr>
                <w:rFonts w:ascii="新細明體" w:hAnsi="新細明體" w:hint="eastAsia"/>
              </w:rPr>
              <w:t>︶</w:t>
            </w:r>
            <w:proofErr w:type="gramEnd"/>
          </w:p>
        </w:tc>
        <w:tc>
          <w:tcPr>
            <w:tcW w:w="7031" w:type="dxa"/>
          </w:tcPr>
          <w:p w14:paraId="269022A2" w14:textId="77777777" w:rsidR="00C74550" w:rsidRPr="00CD69CD" w:rsidRDefault="005505B6" w:rsidP="005505B6">
            <w:pPr>
              <w:pStyle w:val="a3"/>
              <w:ind w:leftChars="1" w:left="565" w:hangingChars="201" w:hanging="563"/>
              <w:rPr>
                <w:rFonts w:ascii="新細明體" w:hAnsi="新細明體" w:hint="eastAsia"/>
                <w:spacing w:val="20"/>
              </w:rPr>
            </w:pPr>
            <w:r w:rsidRPr="00CD69CD">
              <w:rPr>
                <w:rFonts w:ascii="新細明體" w:hAnsi="新細明體" w:hint="eastAsia"/>
                <w:spacing w:val="20"/>
              </w:rPr>
              <w:t>一、</w:t>
            </w:r>
            <w:r w:rsidR="00C74550" w:rsidRPr="00CD69CD">
              <w:rPr>
                <w:rFonts w:hint="eastAsia"/>
                <w:spacing w:val="20"/>
              </w:rPr>
              <w:t>是否依「外國發行人募集與發行有價證券處理準則」辦理。</w:t>
            </w:r>
          </w:p>
          <w:p w14:paraId="028D5DC6" w14:textId="77777777" w:rsidR="005505B6" w:rsidRPr="00CD69CD" w:rsidRDefault="00FB5F2C" w:rsidP="00FB5F2C">
            <w:pPr>
              <w:pStyle w:val="a3"/>
              <w:ind w:left="566" w:hangingChars="202" w:hanging="566"/>
              <w:rPr>
                <w:rFonts w:ascii="新細明體" w:hAnsi="新細明體" w:hint="eastAsia"/>
                <w:spacing w:val="20"/>
              </w:rPr>
            </w:pPr>
            <w:r w:rsidRPr="00CD69CD">
              <w:rPr>
                <w:rFonts w:ascii="新細明體" w:hAnsi="新細明體" w:hint="eastAsia"/>
                <w:spacing w:val="20"/>
              </w:rPr>
              <w:t>二、</w:t>
            </w:r>
            <w:r w:rsidR="005505B6" w:rsidRPr="00CD69CD">
              <w:rPr>
                <w:rFonts w:ascii="新細明體" w:hAnsi="新細明體" w:hint="eastAsia"/>
                <w:spacing w:val="20"/>
              </w:rPr>
              <w:t>是否依券商公會「外國發行人募集與發行有價證券承銷商評估報告之評估查核程序」進行各項評估程序，並應保留工作底稿且裝訂成冊。</w:t>
            </w:r>
          </w:p>
          <w:p w14:paraId="04531BE5" w14:textId="77777777" w:rsidR="005505B6" w:rsidRPr="00CD69CD" w:rsidRDefault="00FB5F2C" w:rsidP="005505B6">
            <w:pPr>
              <w:pStyle w:val="a3"/>
              <w:ind w:leftChars="1" w:left="565" w:hangingChars="201" w:hanging="563"/>
              <w:rPr>
                <w:rFonts w:ascii="新細明體" w:hAnsi="新細明體" w:hint="eastAsia"/>
                <w:spacing w:val="20"/>
              </w:rPr>
            </w:pPr>
            <w:r w:rsidRPr="00CD69CD">
              <w:rPr>
                <w:rFonts w:ascii="新細明體" w:hAnsi="新細明體" w:hint="eastAsia"/>
                <w:spacing w:val="20"/>
              </w:rPr>
              <w:t>三</w:t>
            </w:r>
            <w:r w:rsidR="005505B6" w:rsidRPr="00CD69CD">
              <w:rPr>
                <w:rFonts w:ascii="新細明體" w:hAnsi="新細明體" w:hint="eastAsia"/>
                <w:spacing w:val="20"/>
              </w:rPr>
              <w:t>、評估報告是否依券商公會「外國發行人募集與發行有價證券承銷商評估報告應行記載事項要點」進行撰寫。</w:t>
            </w:r>
          </w:p>
          <w:p w14:paraId="0361E50F" w14:textId="77777777" w:rsidR="005505B6" w:rsidRPr="00CD69CD" w:rsidRDefault="00FB5F2C" w:rsidP="005505B6">
            <w:pPr>
              <w:pStyle w:val="a3"/>
              <w:ind w:leftChars="1" w:left="565" w:hangingChars="201" w:hanging="563"/>
              <w:rPr>
                <w:rFonts w:ascii="新細明體" w:hAnsi="新細明體" w:hint="eastAsia"/>
                <w:spacing w:val="20"/>
              </w:rPr>
            </w:pPr>
            <w:r w:rsidRPr="00CD69CD">
              <w:rPr>
                <w:rFonts w:ascii="新細明體" w:hAnsi="新細明體" w:hint="eastAsia"/>
                <w:spacing w:val="20"/>
              </w:rPr>
              <w:t>四</w:t>
            </w:r>
            <w:r w:rsidR="005505B6" w:rsidRPr="00CD69CD">
              <w:rPr>
                <w:rFonts w:ascii="新細明體" w:hAnsi="新細明體" w:hint="eastAsia"/>
                <w:spacing w:val="20"/>
              </w:rPr>
              <w:t>、發行臺灣存託憑證經申報生效後有重大變化，是否依規定辦理相關事宜。</w:t>
            </w:r>
          </w:p>
          <w:p w14:paraId="5D9D11C8" w14:textId="77777777" w:rsidR="005505B6" w:rsidRPr="00CD69CD" w:rsidRDefault="00FB5F2C" w:rsidP="0082166C">
            <w:pPr>
              <w:pStyle w:val="a3"/>
              <w:tabs>
                <w:tab w:val="clear" w:pos="1077"/>
              </w:tabs>
              <w:ind w:left="569" w:hanging="568"/>
              <w:rPr>
                <w:rFonts w:ascii="新細明體" w:hAnsi="新細明體" w:cs="新細明體" w:hint="eastAsia"/>
              </w:rPr>
            </w:pPr>
            <w:r w:rsidRPr="00CD69CD">
              <w:rPr>
                <w:rFonts w:ascii="新細明體" w:hAnsi="新細明體" w:hint="eastAsia"/>
                <w:spacing w:val="20"/>
              </w:rPr>
              <w:t>五</w:t>
            </w:r>
            <w:r w:rsidR="005505B6" w:rsidRPr="00CD69CD">
              <w:rPr>
                <w:rFonts w:ascii="新細明體" w:hAnsi="新細明體" w:hint="eastAsia"/>
                <w:spacing w:val="20"/>
              </w:rPr>
              <w:t>、</w:t>
            </w:r>
            <w:r w:rsidR="005505B6" w:rsidRPr="00CD69CD">
              <w:rPr>
                <w:rFonts w:ascii="新細明體" w:hAnsi="新細明體" w:cs="新細明體" w:hint="eastAsia"/>
              </w:rPr>
              <w:t>是否依證交所「有價證券初次上市前業績發表會實   施要點」</w:t>
            </w:r>
            <w:proofErr w:type="gramStart"/>
            <w:r w:rsidR="005505B6" w:rsidRPr="00CD69CD">
              <w:rPr>
                <w:rFonts w:ascii="新細明體" w:hAnsi="新細明體" w:cs="新細明體" w:hint="eastAsia"/>
              </w:rPr>
              <w:t>或櫃買</w:t>
            </w:r>
            <w:proofErr w:type="gramEnd"/>
            <w:r w:rsidR="005505B6" w:rsidRPr="00CD69CD">
              <w:rPr>
                <w:rFonts w:ascii="新細明體" w:hAnsi="新細明體" w:cs="新細明體" w:hint="eastAsia"/>
              </w:rPr>
              <w:t>中心「股票及臺灣存託憑證初次上櫃前業績發表會實施要點」規定辦理相關作業。</w:t>
            </w:r>
          </w:p>
          <w:p w14:paraId="6DC01014" w14:textId="77777777" w:rsidR="00446C64" w:rsidRPr="00CD69CD" w:rsidRDefault="00FB5F2C" w:rsidP="005505B6">
            <w:pPr>
              <w:pStyle w:val="a3"/>
              <w:ind w:leftChars="1" w:left="581" w:hangingChars="201" w:hanging="579"/>
              <w:rPr>
                <w:rFonts w:ascii="新細明體" w:hAnsi="新細明體" w:hint="eastAsia"/>
              </w:rPr>
            </w:pPr>
            <w:r w:rsidRPr="00CD69CD">
              <w:rPr>
                <w:rFonts w:ascii="新細明體" w:hAnsi="新細明體" w:cs="新細明體" w:hint="eastAsia"/>
              </w:rPr>
              <w:t>六</w:t>
            </w:r>
            <w:r w:rsidR="005505B6" w:rsidRPr="00CD69CD">
              <w:rPr>
                <w:rFonts w:ascii="新細明體" w:hAnsi="新細明體" w:cs="新細明體" w:hint="eastAsia"/>
              </w:rPr>
              <w:t>、</w:t>
            </w:r>
            <w:r w:rsidR="00446C64" w:rsidRPr="00CD69CD">
              <w:rPr>
                <w:rFonts w:ascii="新細明體" w:hAnsi="新細明體" w:hint="eastAsia"/>
              </w:rPr>
              <w:t>發行價格之訂定是否依券商公會「</w:t>
            </w:r>
            <w:r w:rsidR="00446C64" w:rsidRPr="00CD69CD">
              <w:rPr>
                <w:rFonts w:ascii="新細明體" w:hAnsi="新細明體" w:hint="eastAsia"/>
                <w:spacing w:val="20"/>
              </w:rPr>
              <w:t>承銷商輔導發行公司募集與發行有價證券自律規則</w:t>
            </w:r>
            <w:r w:rsidR="00446C64" w:rsidRPr="00CD69CD">
              <w:rPr>
                <w:rFonts w:ascii="新細明體" w:hAnsi="新細明體" w:hint="eastAsia"/>
              </w:rPr>
              <w:t>」第</w:t>
            </w:r>
            <w:r w:rsidR="00446C64" w:rsidRPr="00CD69CD">
              <w:rPr>
                <w:rFonts w:ascii="新細明體" w:hAnsi="新細明體"/>
              </w:rPr>
              <w:t>48</w:t>
            </w:r>
            <w:r w:rsidR="00446C64" w:rsidRPr="00CD69CD">
              <w:rPr>
                <w:rFonts w:ascii="新細明體" w:hAnsi="新細明體" w:hint="eastAsia"/>
              </w:rPr>
              <w:t>條規定辦理，且是否依自行訂定</w:t>
            </w:r>
            <w:r w:rsidR="00991750" w:rsidRPr="00CD69CD">
              <w:rPr>
                <w:rFonts w:ascii="新細明體" w:hAnsi="新細明體" w:hint="eastAsia"/>
              </w:rPr>
              <w:t>之</w:t>
            </w:r>
            <w:r w:rsidR="00446C64" w:rsidRPr="00CD69CD">
              <w:rPr>
                <w:rFonts w:ascii="新細明體" w:hAnsi="新細明體" w:hint="eastAsia"/>
              </w:rPr>
              <w:t>內部訂價原則與程序處理。</w:t>
            </w:r>
          </w:p>
          <w:p w14:paraId="7C35D42F" w14:textId="77777777" w:rsidR="006D667D" w:rsidRPr="00CD69CD" w:rsidRDefault="00FB5F2C" w:rsidP="006D667D">
            <w:pPr>
              <w:pStyle w:val="a3"/>
              <w:ind w:leftChars="1" w:left="565" w:hangingChars="201" w:hanging="563"/>
              <w:rPr>
                <w:rFonts w:ascii="新細明體" w:hAnsi="新細明體" w:hint="eastAsia"/>
                <w:spacing w:val="20"/>
              </w:rPr>
            </w:pPr>
            <w:r w:rsidRPr="00CD69CD">
              <w:rPr>
                <w:rFonts w:ascii="新細明體" w:hAnsi="新細明體" w:hint="eastAsia"/>
                <w:spacing w:val="20"/>
              </w:rPr>
              <w:t>七</w:t>
            </w:r>
            <w:r w:rsidR="006D667D" w:rsidRPr="00CD69CD">
              <w:rPr>
                <w:rFonts w:ascii="新細明體" w:hAnsi="新細明體" w:hint="eastAsia"/>
                <w:spacing w:val="20"/>
              </w:rPr>
              <w:t>、是否按季就資金執行進度、</w:t>
            </w:r>
            <w:r w:rsidR="006D667D" w:rsidRPr="00CD69CD">
              <w:rPr>
                <w:rFonts w:ascii="新細明體" w:hAnsi="新細明體"/>
                <w:spacing w:val="20"/>
              </w:rPr>
              <w:t>未支用資金</w:t>
            </w:r>
            <w:r w:rsidR="006D667D" w:rsidRPr="00CD69CD">
              <w:rPr>
                <w:rFonts w:ascii="新細明體" w:hAnsi="新細明體" w:hint="eastAsia"/>
                <w:spacing w:val="20"/>
              </w:rPr>
              <w:t>處理狀況</w:t>
            </w:r>
            <w:r w:rsidR="006D667D" w:rsidRPr="00CD69CD">
              <w:rPr>
                <w:rFonts w:ascii="新細明體" w:hAnsi="新細明體"/>
                <w:spacing w:val="20"/>
              </w:rPr>
              <w:t>之合理性</w:t>
            </w:r>
            <w:r w:rsidR="006D667D" w:rsidRPr="00CD69CD">
              <w:rPr>
                <w:rFonts w:ascii="新細明體" w:hAnsi="新細明體" w:hint="eastAsia"/>
                <w:spacing w:val="20"/>
              </w:rPr>
              <w:t>及是否涉及計畫變更出具評估意見，並請外國發行公司依規定應予公告揭露。</w:t>
            </w:r>
          </w:p>
          <w:p w14:paraId="381A1845" w14:textId="77777777" w:rsidR="00C4256D" w:rsidRPr="00CD69CD" w:rsidRDefault="00C4256D">
            <w:pPr>
              <w:pStyle w:val="a3"/>
              <w:rPr>
                <w:rFonts w:ascii="新細明體" w:hAnsi="新細明體" w:hint="eastAsia"/>
              </w:rPr>
            </w:pPr>
            <w:r w:rsidRPr="00CD69CD">
              <w:rPr>
                <w:rFonts w:ascii="新細明體" w:hAnsi="新細明體" w:hint="eastAsia"/>
              </w:rPr>
              <w:t xml:space="preserve">                             　　　　　　　　   　　　　</w:t>
            </w:r>
          </w:p>
        </w:tc>
        <w:tc>
          <w:tcPr>
            <w:tcW w:w="2785" w:type="dxa"/>
          </w:tcPr>
          <w:p w14:paraId="5C21D905" w14:textId="77777777" w:rsidR="00C4256D" w:rsidRPr="00CD69CD" w:rsidRDefault="00C4256D">
            <w:pPr>
              <w:pStyle w:val="a3"/>
              <w:ind w:left="0" w:firstLine="0"/>
              <w:rPr>
                <w:rFonts w:ascii="新細明體" w:hAnsi="新細明體" w:hint="eastAsia"/>
              </w:rPr>
            </w:pPr>
            <w:r w:rsidRPr="00CD69CD">
              <w:rPr>
                <w:rFonts w:ascii="新細明體" w:hAnsi="新細明體" w:hint="eastAsia"/>
                <w:spacing w:val="20"/>
              </w:rPr>
              <w:t>法令規章：</w:t>
            </w:r>
          </w:p>
          <w:p w14:paraId="198F795F" w14:textId="77777777" w:rsidR="00C4256D" w:rsidRPr="00CD69CD" w:rsidRDefault="00C4256D" w:rsidP="00947B57">
            <w:pPr>
              <w:pStyle w:val="a3"/>
              <w:numPr>
                <w:ilvl w:val="0"/>
                <w:numId w:val="17"/>
              </w:numPr>
              <w:rPr>
                <w:rFonts w:ascii="新細明體" w:hAnsi="新細明體" w:hint="eastAsia"/>
              </w:rPr>
            </w:pPr>
            <w:r w:rsidRPr="00CD69CD">
              <w:rPr>
                <w:rFonts w:ascii="新細明體" w:hAnsi="新細明體" w:hint="eastAsia"/>
              </w:rPr>
              <w:t>外國發行人募集與發行有價證券處理準則</w:t>
            </w:r>
          </w:p>
          <w:p w14:paraId="30300236" w14:textId="77777777" w:rsidR="00C4256D" w:rsidRPr="00CD69CD" w:rsidRDefault="00C4256D" w:rsidP="00947B57">
            <w:pPr>
              <w:pStyle w:val="a3"/>
              <w:numPr>
                <w:ilvl w:val="0"/>
                <w:numId w:val="17"/>
              </w:numPr>
              <w:rPr>
                <w:rFonts w:ascii="新細明體" w:hAnsi="新細明體" w:hint="eastAsia"/>
              </w:rPr>
            </w:pPr>
            <w:r w:rsidRPr="00CD69CD">
              <w:rPr>
                <w:rFonts w:ascii="新細明體" w:hAnsi="新細明體" w:hint="eastAsia"/>
                <w:spacing w:val="20"/>
              </w:rPr>
              <w:t>券商公會外國發行人募集與發行有價證券承銷商評估報告應行記載事項要點</w:t>
            </w:r>
          </w:p>
          <w:p w14:paraId="3CD19D25" w14:textId="77777777" w:rsidR="00F54186" w:rsidRPr="00CD69CD" w:rsidRDefault="00F54186" w:rsidP="00F54186">
            <w:pPr>
              <w:pStyle w:val="a3"/>
              <w:ind w:left="622" w:hangingChars="216" w:hanging="622"/>
              <w:rPr>
                <w:rFonts w:ascii="新細明體" w:hAnsi="新細明體" w:cs="新細明體" w:hint="eastAsia"/>
              </w:rPr>
            </w:pPr>
            <w:r w:rsidRPr="00CD69CD">
              <w:rPr>
                <w:rFonts w:ascii="新細明體" w:hAnsi="新細明體" w:cs="Arial"/>
              </w:rPr>
              <w:t>(三)</w:t>
            </w:r>
            <w:r w:rsidRPr="00CD69CD">
              <w:rPr>
                <w:rFonts w:ascii="新細明體" w:hAnsi="新細明體" w:cs="新細明體" w:hint="eastAsia"/>
              </w:rPr>
              <w:t>證交所有價證券初次上市前業績發表會實施要點</w:t>
            </w:r>
          </w:p>
          <w:p w14:paraId="508671E0" w14:textId="77777777" w:rsidR="00F54186" w:rsidRPr="00CD69CD" w:rsidRDefault="00F54186" w:rsidP="00F54186">
            <w:pPr>
              <w:pStyle w:val="a3"/>
              <w:tabs>
                <w:tab w:val="clear" w:pos="1077"/>
                <w:tab w:val="left" w:pos="624"/>
              </w:tabs>
              <w:ind w:left="624" w:hanging="624"/>
              <w:rPr>
                <w:rFonts w:ascii="新細明體" w:hAnsi="新細明體" w:hint="eastAsia"/>
              </w:rPr>
            </w:pPr>
            <w:r w:rsidRPr="00CD69CD">
              <w:rPr>
                <w:rFonts w:ascii="新細明體" w:hAnsi="新細明體" w:cs="Arial"/>
              </w:rPr>
              <w:t>(四)</w:t>
            </w:r>
            <w:r w:rsidRPr="00CD69CD">
              <w:rPr>
                <w:rFonts w:ascii="新細明體" w:hAnsi="新細明體" w:cs="新細明體" w:hint="eastAsia"/>
              </w:rPr>
              <w:t>櫃檯買賣中心股票及臺灣存託憑證初次上櫃前業績發表會實施要點</w:t>
            </w:r>
          </w:p>
        </w:tc>
      </w:tr>
      <w:tr w:rsidR="00C4256D" w:rsidRPr="00CD69CD" w14:paraId="682969B0" w14:textId="77777777" w:rsidTr="004F097F">
        <w:tblPrEx>
          <w:tblCellMar>
            <w:top w:w="0" w:type="dxa"/>
            <w:bottom w:w="0" w:type="dxa"/>
          </w:tblCellMar>
        </w:tblPrEx>
        <w:trPr>
          <w:cantSplit/>
          <w:trHeight w:val="7758"/>
        </w:trPr>
        <w:tc>
          <w:tcPr>
            <w:tcW w:w="1361" w:type="dxa"/>
            <w:gridSpan w:val="2"/>
          </w:tcPr>
          <w:p w14:paraId="2BB82629" w14:textId="77777777" w:rsidR="00C4256D" w:rsidRPr="00CD69CD" w:rsidRDefault="00C4256D">
            <w:pPr>
              <w:pStyle w:val="a3"/>
              <w:ind w:left="0" w:firstLine="0"/>
              <w:rPr>
                <w:rFonts w:ascii="新細明體" w:hAnsi="新細明體" w:hint="eastAsia"/>
              </w:rPr>
            </w:pPr>
            <w:r w:rsidRPr="00CD69CD">
              <w:rPr>
                <w:rFonts w:ascii="新細明體" w:hAnsi="新細明體"/>
                <w:spacing w:val="20"/>
              </w:rPr>
              <w:lastRenderedPageBreak/>
              <w:t>AA-1510</w:t>
            </w:r>
            <w:r w:rsidRPr="00CD69CD">
              <w:rPr>
                <w:rFonts w:ascii="新細明體" w:hAnsi="新細明體" w:hint="eastAsia"/>
                <w:spacing w:val="20"/>
              </w:rPr>
              <w:t>8</w:t>
            </w:r>
          </w:p>
        </w:tc>
        <w:tc>
          <w:tcPr>
            <w:tcW w:w="2211" w:type="dxa"/>
          </w:tcPr>
          <w:p w14:paraId="529CACBD" w14:textId="77777777" w:rsidR="00C4256D" w:rsidRPr="00CD69CD" w:rsidRDefault="00C4256D">
            <w:pPr>
              <w:pStyle w:val="a3"/>
              <w:ind w:left="79" w:right="-84" w:firstLine="0"/>
              <w:jc w:val="left"/>
              <w:rPr>
                <w:rFonts w:ascii="新細明體" w:hAnsi="新細明體" w:hint="eastAsia"/>
                <w:spacing w:val="20"/>
              </w:rPr>
            </w:pPr>
            <w:r w:rsidRPr="00CD69CD">
              <w:rPr>
                <w:rFonts w:ascii="新細明體" w:hAnsi="新細明體" w:hint="eastAsia"/>
                <w:spacing w:val="20"/>
              </w:rPr>
              <w:t>海外存託憑證作業之稽核。</w:t>
            </w:r>
          </w:p>
          <w:p w14:paraId="5F9BB130" w14:textId="77777777" w:rsidR="00C4256D" w:rsidRPr="00CD69CD" w:rsidRDefault="00C4256D">
            <w:pPr>
              <w:pStyle w:val="a3"/>
              <w:ind w:left="79" w:right="-84" w:firstLine="0"/>
              <w:jc w:val="left"/>
              <w:rPr>
                <w:rFonts w:ascii="新細明體" w:hAnsi="新細明體" w:hint="eastAsia"/>
              </w:rPr>
            </w:pPr>
            <w:r w:rsidRPr="00CD69CD">
              <w:rPr>
                <w:rFonts w:ascii="新細明體" w:hAnsi="新細明體" w:hint="eastAsia"/>
              </w:rPr>
              <w:t>目的：</w:t>
            </w:r>
          </w:p>
          <w:p w14:paraId="72E9792B" w14:textId="77777777" w:rsidR="00C4256D" w:rsidRPr="00CD69CD" w:rsidRDefault="00C4256D">
            <w:pPr>
              <w:pStyle w:val="a3"/>
              <w:ind w:left="79" w:right="-84" w:firstLine="0"/>
              <w:jc w:val="left"/>
              <w:rPr>
                <w:rFonts w:ascii="新細明體" w:hAnsi="新細明體" w:hint="eastAsia"/>
              </w:rPr>
            </w:pPr>
            <w:r w:rsidRPr="00CD69CD">
              <w:rPr>
                <w:rFonts w:ascii="新細明體" w:hAnsi="新細明體" w:hint="eastAsia"/>
                <w:spacing w:val="20"/>
              </w:rPr>
              <w:t>海外存託憑證</w:t>
            </w:r>
            <w:r w:rsidRPr="00CD69CD">
              <w:rPr>
                <w:rFonts w:ascii="新細明體" w:hAnsi="新細明體" w:hint="eastAsia"/>
              </w:rPr>
              <w:t>作業是否依規定辦理。</w:t>
            </w:r>
          </w:p>
        </w:tc>
        <w:tc>
          <w:tcPr>
            <w:tcW w:w="680" w:type="dxa"/>
            <w:textDirection w:val="tbRlV"/>
          </w:tcPr>
          <w:p w14:paraId="01DA54B2" w14:textId="77777777" w:rsidR="00C4256D" w:rsidRPr="00CD69CD" w:rsidRDefault="00C4256D">
            <w:pPr>
              <w:pStyle w:val="a3"/>
              <w:spacing w:before="180" w:line="280" w:lineRule="exact"/>
              <w:ind w:left="57" w:firstLine="0"/>
              <w:jc w:val="distribute"/>
              <w:rPr>
                <w:rFonts w:ascii="新細明體" w:hAnsi="新細明體" w:hint="eastAsia"/>
              </w:rPr>
            </w:pPr>
            <w:r w:rsidRPr="00CD69CD">
              <w:rPr>
                <w:rFonts w:ascii="新細明體" w:hAnsi="新細明體" w:hint="eastAsia"/>
              </w:rPr>
              <w:t>不定期</w:t>
            </w:r>
            <w:proofErr w:type="gramStart"/>
            <w:r w:rsidRPr="00CD69CD">
              <w:rPr>
                <w:rFonts w:ascii="新細明體" w:hAnsi="新細明體" w:hint="eastAsia"/>
              </w:rPr>
              <w:t>︵</w:t>
            </w:r>
            <w:proofErr w:type="gramEnd"/>
            <w:r w:rsidRPr="00CD69CD">
              <w:rPr>
                <w:rFonts w:ascii="新細明體" w:hAnsi="新細明體" w:hint="eastAsia"/>
              </w:rPr>
              <w:t>每</w:t>
            </w:r>
            <w:r w:rsidR="00885ADB" w:rsidRPr="00CD69CD">
              <w:rPr>
                <w:rFonts w:ascii="新細明體" w:hAnsi="新細明體" w:hint="eastAsia"/>
              </w:rPr>
              <w:t>半年</w:t>
            </w:r>
            <w:r w:rsidRPr="00CD69CD">
              <w:rPr>
                <w:rFonts w:ascii="新細明體" w:hAnsi="新細明體" w:hint="eastAsia"/>
              </w:rPr>
              <w:t>至少查核乙次</w:t>
            </w:r>
            <w:proofErr w:type="gramStart"/>
            <w:r w:rsidRPr="00CD69CD">
              <w:rPr>
                <w:rFonts w:ascii="新細明體" w:hAnsi="新細明體" w:hint="eastAsia"/>
              </w:rPr>
              <w:t>︶</w:t>
            </w:r>
            <w:proofErr w:type="gramEnd"/>
          </w:p>
        </w:tc>
        <w:tc>
          <w:tcPr>
            <w:tcW w:w="7031" w:type="dxa"/>
          </w:tcPr>
          <w:p w14:paraId="2FEFDDB3" w14:textId="77777777" w:rsidR="00C74550" w:rsidRPr="00CD69CD" w:rsidRDefault="00967B36" w:rsidP="00967B36">
            <w:pPr>
              <w:pStyle w:val="a3"/>
              <w:ind w:leftChars="1" w:left="566" w:hangingChars="196" w:hanging="564"/>
              <w:rPr>
                <w:rFonts w:ascii="新細明體" w:hAnsi="新細明體" w:hint="eastAsia"/>
              </w:rPr>
            </w:pPr>
            <w:r w:rsidRPr="00CD69CD">
              <w:rPr>
                <w:rFonts w:ascii="新細明體" w:hAnsi="新細明體" w:hint="eastAsia"/>
              </w:rPr>
              <w:t>一、</w:t>
            </w:r>
            <w:r w:rsidR="00C74550" w:rsidRPr="00CD69CD">
              <w:rPr>
                <w:rFonts w:hint="eastAsia"/>
              </w:rPr>
              <w:t>是否依「發行人募集與發行海外有價證券處理準則」辦理。</w:t>
            </w:r>
          </w:p>
          <w:p w14:paraId="2018D5E0" w14:textId="77777777" w:rsidR="00967B36" w:rsidRPr="00CD69CD" w:rsidRDefault="00FB5F2C" w:rsidP="00FB5F2C">
            <w:pPr>
              <w:pStyle w:val="a3"/>
              <w:ind w:left="567" w:hangingChars="197"/>
              <w:rPr>
                <w:rFonts w:ascii="新細明體" w:hAnsi="新細明體" w:hint="eastAsia"/>
                <w:spacing w:val="20"/>
              </w:rPr>
            </w:pPr>
            <w:r w:rsidRPr="00CD69CD">
              <w:rPr>
                <w:rFonts w:ascii="新細明體" w:hAnsi="新細明體" w:hint="eastAsia"/>
              </w:rPr>
              <w:t>二、</w:t>
            </w:r>
            <w:r w:rsidR="00967B36" w:rsidRPr="00CD69CD">
              <w:rPr>
                <w:rFonts w:ascii="新細明體" w:hAnsi="新細明體" w:hint="eastAsia"/>
              </w:rPr>
              <w:t>是否依</w:t>
            </w:r>
            <w:r w:rsidR="00967B36" w:rsidRPr="00CD69CD">
              <w:rPr>
                <w:rFonts w:ascii="新細明體" w:hAnsi="新細明體" w:hint="eastAsia"/>
                <w:spacing w:val="20"/>
              </w:rPr>
              <w:t>券商公會「證券承銷商受託辦理發行人募集與發行海外有價證券承銷</w:t>
            </w:r>
            <w:r w:rsidR="00967B36" w:rsidRPr="00CD69CD">
              <w:rPr>
                <w:rFonts w:ascii="新細明體" w:hAnsi="新細明體" w:hint="eastAsia"/>
              </w:rPr>
              <w:t>商</w:t>
            </w:r>
            <w:r w:rsidR="00967B36" w:rsidRPr="00CD69CD">
              <w:rPr>
                <w:rFonts w:ascii="新細明體" w:hAnsi="新細明體" w:hint="eastAsia"/>
                <w:spacing w:val="20"/>
              </w:rPr>
              <w:t>評估報告之評估查核程序」進行各項評估程序，並應保留工作底稿且裝訂成冊。</w:t>
            </w:r>
          </w:p>
          <w:p w14:paraId="73D1C58B" w14:textId="77777777" w:rsidR="00967B36" w:rsidRPr="00CD69CD" w:rsidRDefault="00FB5F2C" w:rsidP="00967B36">
            <w:pPr>
              <w:pStyle w:val="a3"/>
              <w:ind w:leftChars="1" w:left="566" w:hangingChars="196" w:hanging="564"/>
              <w:rPr>
                <w:rFonts w:ascii="新細明體" w:hAnsi="新細明體" w:hint="eastAsia"/>
              </w:rPr>
            </w:pPr>
            <w:r w:rsidRPr="00CD69CD">
              <w:rPr>
                <w:rFonts w:ascii="新細明體" w:hAnsi="新細明體" w:hint="eastAsia"/>
              </w:rPr>
              <w:t>三</w:t>
            </w:r>
            <w:r w:rsidR="00967B36" w:rsidRPr="00CD69CD">
              <w:rPr>
                <w:rFonts w:ascii="新細明體" w:hAnsi="新細明體" w:hint="eastAsia"/>
              </w:rPr>
              <w:t>、評估報告撰寫是否依券商公會「發行人募集與發行海外有價證券承銷商評估報告應行記載事項要點」辦理。</w:t>
            </w:r>
          </w:p>
          <w:p w14:paraId="51945729" w14:textId="77777777" w:rsidR="00C4256D" w:rsidRPr="00CD69CD" w:rsidRDefault="00FB5F2C" w:rsidP="00967B36">
            <w:pPr>
              <w:pStyle w:val="a3"/>
              <w:ind w:left="567" w:hangingChars="197"/>
              <w:rPr>
                <w:rFonts w:ascii="新細明體" w:hAnsi="新細明體" w:hint="eastAsia"/>
              </w:rPr>
            </w:pPr>
            <w:r w:rsidRPr="00CD69CD">
              <w:rPr>
                <w:rFonts w:ascii="新細明體" w:hAnsi="新細明體" w:hint="eastAsia"/>
              </w:rPr>
              <w:t>四</w:t>
            </w:r>
            <w:r w:rsidR="00967B36" w:rsidRPr="00CD69CD">
              <w:rPr>
                <w:rFonts w:ascii="新細明體" w:hAnsi="新細明體" w:hint="eastAsia"/>
              </w:rPr>
              <w:t>、承接案件是否參考</w:t>
            </w:r>
            <w:r w:rsidR="00967B36" w:rsidRPr="00CD69CD">
              <w:rPr>
                <w:rFonts w:ascii="新細明體" w:hAnsi="新細明體" w:hint="eastAsia"/>
                <w:spacing w:val="20"/>
              </w:rPr>
              <w:t>「證券商承接案件之評估作業程序最佳實務規範」</w:t>
            </w:r>
            <w:r w:rsidR="00967B36" w:rsidRPr="00CD69CD">
              <w:rPr>
                <w:rFonts w:ascii="新細明體" w:hAnsi="新細明體" w:hint="eastAsia"/>
              </w:rPr>
              <w:t>。</w:t>
            </w:r>
          </w:p>
          <w:p w14:paraId="42E0AEDD" w14:textId="77777777" w:rsidR="00C4256D" w:rsidRPr="00CD69CD" w:rsidRDefault="00FB5F2C" w:rsidP="00967B36">
            <w:pPr>
              <w:pStyle w:val="a3"/>
              <w:ind w:leftChars="1" w:left="566" w:hangingChars="196" w:hanging="564"/>
              <w:rPr>
                <w:rFonts w:ascii="新細明體" w:hAnsi="新細明體" w:hint="eastAsia"/>
              </w:rPr>
            </w:pPr>
            <w:r w:rsidRPr="00CD69CD">
              <w:rPr>
                <w:rFonts w:ascii="新細明體" w:hAnsi="新細明體" w:hint="eastAsia"/>
              </w:rPr>
              <w:t>五</w:t>
            </w:r>
            <w:r w:rsidR="00967B36" w:rsidRPr="00CD69CD">
              <w:rPr>
                <w:rFonts w:ascii="新細明體" w:hAnsi="新細明體" w:hint="eastAsia"/>
              </w:rPr>
              <w:t>、是否確實執行KYC(KNOW YOUR CUSTOMER)程序，以瞭解海外存託憑證認購人之身分。</w:t>
            </w:r>
          </w:p>
          <w:p w14:paraId="40A12E80" w14:textId="77777777" w:rsidR="00C4256D" w:rsidRPr="00CD69CD" w:rsidRDefault="00FB5F2C" w:rsidP="00967B36">
            <w:pPr>
              <w:pStyle w:val="a3"/>
              <w:ind w:leftChars="1" w:left="566" w:hangingChars="196" w:hanging="564"/>
              <w:rPr>
                <w:rFonts w:ascii="新細明體" w:hAnsi="新細明體" w:hint="eastAsia"/>
              </w:rPr>
            </w:pPr>
            <w:r w:rsidRPr="00CD69CD">
              <w:rPr>
                <w:rFonts w:ascii="新細明體" w:hAnsi="新細明體" w:hint="eastAsia"/>
              </w:rPr>
              <w:t>六</w:t>
            </w:r>
            <w:r w:rsidR="00967B36" w:rsidRPr="00CD69CD">
              <w:rPr>
                <w:rFonts w:ascii="新細明體" w:hAnsi="新細明體" w:hint="eastAsia"/>
              </w:rPr>
              <w:t>、海外存託憑證執行配售時，是否符合配售原則最低基本要求。</w:t>
            </w:r>
          </w:p>
          <w:p w14:paraId="0281B2A7" w14:textId="77777777" w:rsidR="00C4256D" w:rsidRPr="00CD69CD" w:rsidRDefault="00FB5F2C" w:rsidP="00575DA5">
            <w:pPr>
              <w:pStyle w:val="a3"/>
              <w:ind w:leftChars="1" w:left="566" w:hangingChars="196" w:hanging="564"/>
              <w:rPr>
                <w:rFonts w:ascii="新細明體" w:hAnsi="新細明體" w:hint="eastAsia"/>
              </w:rPr>
            </w:pPr>
            <w:r w:rsidRPr="00CD69CD">
              <w:rPr>
                <w:rFonts w:ascii="新細明體" w:hAnsi="新細明體" w:hint="eastAsia"/>
              </w:rPr>
              <w:t>七</w:t>
            </w:r>
            <w:r w:rsidR="00575DA5" w:rsidRPr="00CD69CD">
              <w:rPr>
                <w:rFonts w:ascii="新細明體" w:hAnsi="新細明體" w:hint="eastAsia"/>
              </w:rPr>
              <w:t>、</w:t>
            </w:r>
            <w:r w:rsidR="00C171BE" w:rsidRPr="00CD69CD">
              <w:rPr>
                <w:rFonts w:ascii="新細明體" w:hAnsi="新細明體" w:hint="eastAsia"/>
              </w:rPr>
              <w:t>是否簽訂委任契約，明定指定專責人員於規定期間內協助及指導外國發行人遵循中華民國證券相關法令等</w:t>
            </w:r>
            <w:r w:rsidR="00C171BE" w:rsidRPr="00CD69CD">
              <w:rPr>
                <w:rFonts w:ascii="新細明體" w:hAnsi="新細明體" w:hint="eastAsia"/>
                <w:spacing w:val="20"/>
              </w:rPr>
              <w:t>。前開</w:t>
            </w:r>
            <w:r w:rsidR="00C171BE" w:rsidRPr="00CD69CD">
              <w:rPr>
                <w:rFonts w:ascii="新細明體" w:hAnsi="新細明體" w:hint="eastAsia"/>
              </w:rPr>
              <w:t>委任契約是否經委任公司董事會通過。</w:t>
            </w:r>
          </w:p>
        </w:tc>
        <w:tc>
          <w:tcPr>
            <w:tcW w:w="2785" w:type="dxa"/>
          </w:tcPr>
          <w:p w14:paraId="44AF7574" w14:textId="77777777" w:rsidR="00C4256D" w:rsidRPr="00CD69CD" w:rsidRDefault="00C4256D">
            <w:pPr>
              <w:pStyle w:val="a3"/>
              <w:ind w:left="0" w:firstLine="0"/>
              <w:rPr>
                <w:rFonts w:ascii="新細明體" w:hAnsi="新細明體" w:hint="eastAsia"/>
                <w:sz w:val="22"/>
                <w:szCs w:val="22"/>
              </w:rPr>
            </w:pPr>
            <w:r w:rsidRPr="00CD69CD">
              <w:rPr>
                <w:rFonts w:ascii="新細明體" w:hAnsi="新細明體" w:hint="eastAsia"/>
                <w:spacing w:val="20"/>
                <w:sz w:val="22"/>
                <w:szCs w:val="22"/>
              </w:rPr>
              <w:t>法令規章：</w:t>
            </w:r>
          </w:p>
          <w:p w14:paraId="1A39B33E" w14:textId="77777777" w:rsidR="00C4256D" w:rsidRPr="00CD69CD" w:rsidRDefault="00C4256D" w:rsidP="00F05D80">
            <w:pPr>
              <w:pStyle w:val="a3"/>
              <w:numPr>
                <w:ilvl w:val="0"/>
                <w:numId w:val="18"/>
              </w:numPr>
              <w:spacing w:line="360" w:lineRule="exact"/>
              <w:rPr>
                <w:rFonts w:ascii="新細明體" w:hAnsi="新細明體" w:hint="eastAsia"/>
                <w:sz w:val="22"/>
                <w:szCs w:val="22"/>
              </w:rPr>
            </w:pPr>
            <w:r w:rsidRPr="00CD69CD">
              <w:rPr>
                <w:rFonts w:ascii="新細明體" w:hAnsi="新細明體" w:hint="eastAsia"/>
                <w:sz w:val="22"/>
                <w:szCs w:val="22"/>
              </w:rPr>
              <w:t>發行人募集與發行海外有價證券處理準則</w:t>
            </w:r>
          </w:p>
          <w:p w14:paraId="329E22AC" w14:textId="77777777" w:rsidR="00C4256D" w:rsidRPr="00CD69CD" w:rsidRDefault="00C4256D" w:rsidP="00F05D80">
            <w:pPr>
              <w:pStyle w:val="a3"/>
              <w:numPr>
                <w:ilvl w:val="0"/>
                <w:numId w:val="18"/>
              </w:numPr>
              <w:spacing w:line="360" w:lineRule="exact"/>
              <w:rPr>
                <w:rFonts w:ascii="新細明體" w:hAnsi="新細明體" w:hint="eastAsia"/>
                <w:sz w:val="22"/>
                <w:szCs w:val="22"/>
              </w:rPr>
            </w:pPr>
            <w:r w:rsidRPr="00CD69CD">
              <w:rPr>
                <w:rFonts w:ascii="新細明體" w:hAnsi="新細明體" w:hint="eastAsia"/>
                <w:sz w:val="22"/>
                <w:szCs w:val="22"/>
              </w:rPr>
              <w:t>券商公會發行人募集與發行海外有價證券承銷商評估報告應行記載事項要點</w:t>
            </w:r>
          </w:p>
          <w:p w14:paraId="77A4EF75" w14:textId="77777777" w:rsidR="00C4256D" w:rsidRPr="00CD69CD" w:rsidRDefault="00C4256D" w:rsidP="00F05D80">
            <w:pPr>
              <w:pStyle w:val="a3"/>
              <w:numPr>
                <w:ilvl w:val="0"/>
                <w:numId w:val="18"/>
              </w:numPr>
              <w:spacing w:line="360" w:lineRule="exact"/>
              <w:rPr>
                <w:rFonts w:ascii="新細明體" w:hAnsi="新細明體"/>
                <w:sz w:val="22"/>
                <w:szCs w:val="22"/>
              </w:rPr>
            </w:pPr>
            <w:r w:rsidRPr="00CD69CD">
              <w:rPr>
                <w:rFonts w:ascii="新細明體" w:hAnsi="新細明體" w:hint="eastAsia"/>
                <w:sz w:val="22"/>
                <w:szCs w:val="22"/>
              </w:rPr>
              <w:t>券商公會94.9.16</w:t>
            </w:r>
            <w:proofErr w:type="gramStart"/>
            <w:r w:rsidRPr="00CD69CD">
              <w:rPr>
                <w:rFonts w:ascii="新細明體" w:hAnsi="新細明體" w:hint="eastAsia"/>
                <w:sz w:val="22"/>
                <w:szCs w:val="22"/>
              </w:rPr>
              <w:t>中證商電字</w:t>
            </w:r>
            <w:proofErr w:type="gramEnd"/>
            <w:r w:rsidRPr="00CD69CD">
              <w:rPr>
                <w:rFonts w:ascii="新細明體" w:hAnsi="新細明體" w:hint="eastAsia"/>
                <w:sz w:val="22"/>
                <w:szCs w:val="22"/>
              </w:rPr>
              <w:t>第0940001579號函及95年12月20日中證</w:t>
            </w:r>
            <w:proofErr w:type="gramStart"/>
            <w:r w:rsidRPr="00CD69CD">
              <w:rPr>
                <w:rFonts w:ascii="新細明體" w:hAnsi="新細明體" w:hint="eastAsia"/>
                <w:sz w:val="22"/>
                <w:szCs w:val="22"/>
              </w:rPr>
              <w:t>商電字第0950002273號</w:t>
            </w:r>
            <w:proofErr w:type="gramEnd"/>
            <w:r w:rsidRPr="00CD69CD">
              <w:rPr>
                <w:rFonts w:ascii="新細明體" w:hAnsi="新細明體" w:hint="eastAsia"/>
                <w:sz w:val="22"/>
                <w:szCs w:val="22"/>
              </w:rPr>
              <w:t>函</w:t>
            </w:r>
          </w:p>
          <w:p w14:paraId="0D834694" w14:textId="77777777" w:rsidR="00C171BE" w:rsidRPr="00CD69CD" w:rsidRDefault="00230D1C" w:rsidP="00445CE5">
            <w:pPr>
              <w:pStyle w:val="a3"/>
              <w:numPr>
                <w:ilvl w:val="0"/>
                <w:numId w:val="18"/>
              </w:numPr>
              <w:spacing w:line="360" w:lineRule="exact"/>
              <w:rPr>
                <w:rFonts w:ascii="新細明體" w:hAnsi="新細明體"/>
                <w:snapToGrid w:val="0"/>
                <w:spacing w:val="20"/>
                <w:sz w:val="22"/>
                <w:szCs w:val="22"/>
              </w:rPr>
            </w:pPr>
            <w:r w:rsidRPr="00CD69CD">
              <w:rPr>
                <w:rFonts w:ascii="新細明體" w:hAnsi="新細明體" w:hint="eastAsia"/>
                <w:spacing w:val="20"/>
                <w:sz w:val="22"/>
                <w:szCs w:val="22"/>
              </w:rPr>
              <w:t>證交所</w:t>
            </w:r>
            <w:r w:rsidRPr="00CD69CD">
              <w:rPr>
                <w:rFonts w:ascii="新細明體" w:hAnsi="新細明體" w:hint="eastAsia"/>
                <w:snapToGrid w:val="0"/>
                <w:spacing w:val="20"/>
                <w:sz w:val="22"/>
                <w:szCs w:val="22"/>
              </w:rPr>
              <w:t>主辦證券承銷商受託協助委任公司遵循我國法令暨本公司上市相關規章應行注意事項要點</w:t>
            </w:r>
          </w:p>
          <w:p w14:paraId="003764FA" w14:textId="77777777" w:rsidR="00445CE5" w:rsidRPr="00CD69CD" w:rsidRDefault="00445CE5" w:rsidP="00445CE5">
            <w:pPr>
              <w:pStyle w:val="a3"/>
              <w:numPr>
                <w:ilvl w:val="0"/>
                <w:numId w:val="18"/>
              </w:numPr>
              <w:spacing w:line="360" w:lineRule="exact"/>
              <w:rPr>
                <w:rFonts w:ascii="新細明體" w:hAnsi="新細明體" w:hint="eastAsia"/>
                <w:sz w:val="22"/>
                <w:szCs w:val="22"/>
              </w:rPr>
            </w:pPr>
            <w:r w:rsidRPr="00CD69CD">
              <w:rPr>
                <w:rFonts w:ascii="新細明體" w:hAnsi="新細明體" w:hint="eastAsia"/>
                <w:spacing w:val="20"/>
                <w:sz w:val="22"/>
                <w:szCs w:val="22"/>
              </w:rPr>
              <w:t>外國發行人募集與發行有價證券處理準則</w:t>
            </w:r>
          </w:p>
        </w:tc>
      </w:tr>
      <w:tr w:rsidR="00C4256D" w:rsidRPr="00CD69CD" w14:paraId="0B9E16B9" w14:textId="77777777" w:rsidTr="004F097F">
        <w:tblPrEx>
          <w:tblCellMar>
            <w:top w:w="0" w:type="dxa"/>
            <w:bottom w:w="0" w:type="dxa"/>
          </w:tblCellMar>
        </w:tblPrEx>
        <w:trPr>
          <w:cantSplit/>
          <w:trHeight w:val="7758"/>
        </w:trPr>
        <w:tc>
          <w:tcPr>
            <w:tcW w:w="1361" w:type="dxa"/>
            <w:gridSpan w:val="2"/>
          </w:tcPr>
          <w:p w14:paraId="17C87EDA" w14:textId="77777777" w:rsidR="00C4256D" w:rsidRPr="00CD69CD" w:rsidRDefault="00C4256D">
            <w:pPr>
              <w:pStyle w:val="a3"/>
              <w:ind w:left="0" w:firstLine="0"/>
              <w:rPr>
                <w:rFonts w:ascii="新細明體" w:hAnsi="新細明體" w:hint="eastAsia"/>
              </w:rPr>
            </w:pPr>
            <w:r w:rsidRPr="00CD69CD">
              <w:rPr>
                <w:rFonts w:ascii="新細明體" w:hAnsi="新細明體"/>
                <w:spacing w:val="20"/>
              </w:rPr>
              <w:lastRenderedPageBreak/>
              <w:t>AA-1510</w:t>
            </w:r>
            <w:r w:rsidRPr="00CD69CD">
              <w:rPr>
                <w:rFonts w:ascii="新細明體" w:hAnsi="新細明體" w:hint="eastAsia"/>
                <w:spacing w:val="20"/>
              </w:rPr>
              <w:t>9</w:t>
            </w:r>
          </w:p>
        </w:tc>
        <w:tc>
          <w:tcPr>
            <w:tcW w:w="2211" w:type="dxa"/>
          </w:tcPr>
          <w:p w14:paraId="01B72101" w14:textId="77777777" w:rsidR="00C4256D" w:rsidRPr="00CD69CD" w:rsidRDefault="00C4256D">
            <w:pPr>
              <w:pStyle w:val="a3"/>
              <w:ind w:left="79" w:right="-84" w:firstLine="0"/>
              <w:jc w:val="left"/>
              <w:rPr>
                <w:rFonts w:ascii="新細明體" w:hAnsi="新細明體" w:hint="eastAsia"/>
                <w:spacing w:val="10"/>
              </w:rPr>
            </w:pPr>
            <w:r w:rsidRPr="00CD69CD">
              <w:rPr>
                <w:rFonts w:ascii="新細明體" w:hAnsi="新細明體" w:hint="eastAsia"/>
                <w:spacing w:val="10"/>
              </w:rPr>
              <w:t>海外公司債作業之稽核。</w:t>
            </w:r>
          </w:p>
          <w:p w14:paraId="6979D27E" w14:textId="77777777" w:rsidR="00C4256D" w:rsidRPr="00CD69CD" w:rsidRDefault="00C4256D">
            <w:pPr>
              <w:pStyle w:val="a3"/>
              <w:ind w:left="79" w:right="-84" w:firstLine="0"/>
              <w:jc w:val="left"/>
              <w:rPr>
                <w:rFonts w:ascii="新細明體" w:hAnsi="新細明體" w:hint="eastAsia"/>
                <w:spacing w:val="10"/>
              </w:rPr>
            </w:pPr>
            <w:r w:rsidRPr="00CD69CD">
              <w:rPr>
                <w:rFonts w:ascii="新細明體" w:hAnsi="新細明體" w:hint="eastAsia"/>
                <w:spacing w:val="10"/>
              </w:rPr>
              <w:t>目的：</w:t>
            </w:r>
          </w:p>
          <w:p w14:paraId="018D0F49" w14:textId="77777777" w:rsidR="00C4256D" w:rsidRPr="00CD69CD" w:rsidRDefault="00C4256D">
            <w:pPr>
              <w:pStyle w:val="a3"/>
              <w:ind w:left="79" w:right="-84" w:firstLine="0"/>
              <w:jc w:val="left"/>
              <w:rPr>
                <w:rFonts w:ascii="新細明體" w:hAnsi="新細明體" w:hint="eastAsia"/>
              </w:rPr>
            </w:pPr>
            <w:r w:rsidRPr="00CD69CD">
              <w:rPr>
                <w:rFonts w:ascii="新細明體" w:hAnsi="新細明體" w:hint="eastAsia"/>
                <w:spacing w:val="10"/>
              </w:rPr>
              <w:t>海外公司債作業是否依規定辦理。</w:t>
            </w:r>
          </w:p>
        </w:tc>
        <w:tc>
          <w:tcPr>
            <w:tcW w:w="680" w:type="dxa"/>
            <w:textDirection w:val="tbRlV"/>
          </w:tcPr>
          <w:p w14:paraId="1B901008" w14:textId="77777777" w:rsidR="00C4256D" w:rsidRPr="00CD69CD" w:rsidRDefault="00C4256D">
            <w:pPr>
              <w:pStyle w:val="a3"/>
              <w:spacing w:before="180" w:line="280" w:lineRule="exact"/>
              <w:ind w:left="57" w:firstLine="0"/>
              <w:jc w:val="distribute"/>
              <w:rPr>
                <w:rFonts w:ascii="新細明體" w:hAnsi="新細明體" w:hint="eastAsia"/>
              </w:rPr>
            </w:pPr>
            <w:r w:rsidRPr="00CD69CD">
              <w:rPr>
                <w:rFonts w:ascii="新細明體" w:hAnsi="新細明體" w:hint="eastAsia"/>
              </w:rPr>
              <w:t>不定期</w:t>
            </w:r>
            <w:proofErr w:type="gramStart"/>
            <w:r w:rsidRPr="00CD69CD">
              <w:rPr>
                <w:rFonts w:ascii="新細明體" w:hAnsi="新細明體" w:hint="eastAsia"/>
              </w:rPr>
              <w:t>︵</w:t>
            </w:r>
            <w:proofErr w:type="gramEnd"/>
            <w:r w:rsidRPr="00CD69CD">
              <w:rPr>
                <w:rFonts w:ascii="新細明體" w:hAnsi="新細明體" w:hint="eastAsia"/>
              </w:rPr>
              <w:t>每</w:t>
            </w:r>
            <w:r w:rsidR="00885ADB" w:rsidRPr="00CD69CD">
              <w:rPr>
                <w:rFonts w:ascii="新細明體" w:hAnsi="新細明體" w:hint="eastAsia"/>
              </w:rPr>
              <w:t>半年</w:t>
            </w:r>
            <w:r w:rsidRPr="00CD69CD">
              <w:rPr>
                <w:rFonts w:ascii="新細明體" w:hAnsi="新細明體" w:hint="eastAsia"/>
              </w:rPr>
              <w:t>至少查核乙次</w:t>
            </w:r>
            <w:proofErr w:type="gramStart"/>
            <w:r w:rsidRPr="00CD69CD">
              <w:rPr>
                <w:rFonts w:ascii="新細明體" w:hAnsi="新細明體" w:hint="eastAsia"/>
              </w:rPr>
              <w:t>︶</w:t>
            </w:r>
            <w:proofErr w:type="gramEnd"/>
          </w:p>
        </w:tc>
        <w:tc>
          <w:tcPr>
            <w:tcW w:w="7031" w:type="dxa"/>
          </w:tcPr>
          <w:p w14:paraId="00C3B257" w14:textId="77777777" w:rsidR="005B270B" w:rsidRPr="00CD69CD" w:rsidRDefault="00AB4D61" w:rsidP="00AB4D61">
            <w:pPr>
              <w:pStyle w:val="a3"/>
              <w:ind w:left="565" w:rightChars="24" w:right="58" w:hanging="565"/>
              <w:rPr>
                <w:rFonts w:ascii="新細明體" w:hAnsi="新細明體" w:hint="eastAsia"/>
              </w:rPr>
            </w:pPr>
            <w:r w:rsidRPr="00CD69CD">
              <w:rPr>
                <w:rFonts w:ascii="新細明體" w:hAnsi="新細明體" w:hint="eastAsia"/>
              </w:rPr>
              <w:t>一、</w:t>
            </w:r>
            <w:r w:rsidR="005B270B" w:rsidRPr="00CD69CD">
              <w:rPr>
                <w:rFonts w:hint="eastAsia"/>
              </w:rPr>
              <w:t>是否依「發行人募集與發行海外有價證券處理準則」辦理。</w:t>
            </w:r>
          </w:p>
          <w:p w14:paraId="6E9D71C2" w14:textId="77777777" w:rsidR="00C4256D" w:rsidRPr="00CD69CD" w:rsidRDefault="00F77E43" w:rsidP="00F77E43">
            <w:pPr>
              <w:pStyle w:val="a3"/>
              <w:ind w:left="565" w:rightChars="24" w:right="58" w:hanging="565"/>
              <w:rPr>
                <w:rFonts w:ascii="新細明體" w:hAnsi="新細明體" w:hint="eastAsia"/>
                <w:spacing w:val="20"/>
              </w:rPr>
            </w:pPr>
            <w:r w:rsidRPr="00CD69CD">
              <w:rPr>
                <w:rFonts w:ascii="新細明體" w:hAnsi="新細明體" w:hint="eastAsia"/>
              </w:rPr>
              <w:t>二、</w:t>
            </w:r>
            <w:r w:rsidR="00AB4D61" w:rsidRPr="00CD69CD">
              <w:rPr>
                <w:rFonts w:ascii="新細明體" w:hAnsi="新細明體" w:hint="eastAsia"/>
              </w:rPr>
              <w:t>是否依</w:t>
            </w:r>
            <w:r w:rsidR="00AB4D61" w:rsidRPr="00CD69CD">
              <w:rPr>
                <w:rFonts w:ascii="新細明體" w:hAnsi="新細明體" w:hint="eastAsia"/>
                <w:spacing w:val="20"/>
              </w:rPr>
              <w:t>券商公會「證券承銷商受託辦理發行人募集與發行海外有價證券承銷</w:t>
            </w:r>
            <w:r w:rsidR="00AB4D61" w:rsidRPr="00CD69CD">
              <w:rPr>
                <w:rFonts w:ascii="新細明體" w:hAnsi="新細明體" w:hint="eastAsia"/>
              </w:rPr>
              <w:t>商</w:t>
            </w:r>
            <w:r w:rsidR="00AB4D61" w:rsidRPr="00CD69CD">
              <w:rPr>
                <w:rFonts w:ascii="新細明體" w:hAnsi="新細明體" w:hint="eastAsia"/>
                <w:spacing w:val="20"/>
              </w:rPr>
              <w:t>評估報告之評估查核程序」進行各項評估程序，並應保留工作底稿且裝訂成冊。</w:t>
            </w:r>
          </w:p>
          <w:p w14:paraId="2921FFE0" w14:textId="77777777" w:rsidR="00AB4D61" w:rsidRPr="00CD69CD" w:rsidRDefault="00F77E43" w:rsidP="00AB4D61">
            <w:pPr>
              <w:pStyle w:val="a3"/>
              <w:ind w:leftChars="1" w:left="566" w:hangingChars="196" w:hanging="564"/>
              <w:rPr>
                <w:rFonts w:ascii="新細明體" w:hAnsi="新細明體" w:hint="eastAsia"/>
              </w:rPr>
            </w:pPr>
            <w:r w:rsidRPr="00CD69CD">
              <w:rPr>
                <w:rFonts w:ascii="新細明體" w:hAnsi="新細明體" w:hint="eastAsia"/>
              </w:rPr>
              <w:t>三</w:t>
            </w:r>
            <w:r w:rsidR="00AB4D61" w:rsidRPr="00CD69CD">
              <w:rPr>
                <w:rFonts w:ascii="新細明體" w:hAnsi="新細明體" w:hint="eastAsia"/>
              </w:rPr>
              <w:t>、評估報告撰寫是否依券商公會「發行人募集與發行海外有價證券承銷商評估報告應行記載事項要點」辦理。</w:t>
            </w:r>
          </w:p>
          <w:p w14:paraId="1861FA49" w14:textId="77777777" w:rsidR="00AB4D61" w:rsidRPr="00CD69CD" w:rsidRDefault="00F77E43" w:rsidP="00AB4D61">
            <w:pPr>
              <w:pStyle w:val="a3"/>
              <w:ind w:leftChars="1" w:left="566" w:hangingChars="196" w:hanging="564"/>
              <w:rPr>
                <w:rFonts w:ascii="新細明體" w:hAnsi="新細明體" w:hint="eastAsia"/>
              </w:rPr>
            </w:pPr>
            <w:r w:rsidRPr="00CD69CD">
              <w:rPr>
                <w:rFonts w:ascii="新細明體" w:hAnsi="新細明體" w:hint="eastAsia"/>
              </w:rPr>
              <w:t>四</w:t>
            </w:r>
            <w:r w:rsidR="00AB4D61" w:rsidRPr="00CD69CD">
              <w:rPr>
                <w:rFonts w:ascii="新細明體" w:hAnsi="新細明體" w:hint="eastAsia"/>
              </w:rPr>
              <w:t>、承接案件是否參考</w:t>
            </w:r>
            <w:r w:rsidR="00AB4D61" w:rsidRPr="00CD69CD">
              <w:rPr>
                <w:rFonts w:ascii="新細明體" w:hAnsi="新細明體" w:hint="eastAsia"/>
                <w:spacing w:val="20"/>
              </w:rPr>
              <w:t>「證券商承接案件之評估作業程序最佳實務規範」</w:t>
            </w:r>
            <w:r w:rsidR="00AB4D61" w:rsidRPr="00CD69CD">
              <w:rPr>
                <w:rFonts w:ascii="新細明體" w:hAnsi="新細明體" w:hint="eastAsia"/>
              </w:rPr>
              <w:t>。</w:t>
            </w:r>
          </w:p>
          <w:p w14:paraId="01CB880F" w14:textId="77777777" w:rsidR="00C4256D" w:rsidRPr="00CD69CD" w:rsidRDefault="00F77E43" w:rsidP="00AB4D61">
            <w:pPr>
              <w:pStyle w:val="a3"/>
              <w:ind w:leftChars="1" w:left="566" w:hangingChars="196" w:hanging="564"/>
              <w:rPr>
                <w:rFonts w:ascii="新細明體" w:hAnsi="新細明體" w:hint="eastAsia"/>
              </w:rPr>
            </w:pPr>
            <w:r w:rsidRPr="00CD69CD">
              <w:rPr>
                <w:rFonts w:ascii="新細明體" w:hAnsi="新細明體" w:hint="eastAsia"/>
              </w:rPr>
              <w:t>五</w:t>
            </w:r>
            <w:r w:rsidR="00AB4D61" w:rsidRPr="00CD69CD">
              <w:rPr>
                <w:rFonts w:ascii="新細明體" w:hAnsi="新細明體" w:hint="eastAsia"/>
              </w:rPr>
              <w:t>、是否確實執行KYC(KNOW YOUR CUSTOMER)程序，以瞭解海外公司債認購人之身分。</w:t>
            </w:r>
          </w:p>
          <w:p w14:paraId="782F4A23" w14:textId="77777777" w:rsidR="00C4256D" w:rsidRPr="00CD69CD" w:rsidRDefault="00F77E43" w:rsidP="00AB4D61">
            <w:pPr>
              <w:pStyle w:val="a3"/>
              <w:ind w:leftChars="1" w:left="566" w:hangingChars="196" w:hanging="564"/>
              <w:rPr>
                <w:rFonts w:ascii="新細明體" w:hAnsi="新細明體" w:hint="eastAsia"/>
              </w:rPr>
            </w:pPr>
            <w:r w:rsidRPr="00CD69CD">
              <w:rPr>
                <w:rFonts w:ascii="新細明體" w:hAnsi="新細明體" w:hint="eastAsia"/>
              </w:rPr>
              <w:t>六</w:t>
            </w:r>
            <w:r w:rsidR="00AB4D61" w:rsidRPr="00CD69CD">
              <w:rPr>
                <w:rFonts w:ascii="新細明體" w:hAnsi="新細明體" w:hint="eastAsia"/>
              </w:rPr>
              <w:t>、海外公司債執行配售時，是否符合配售原則最低基本要求。</w:t>
            </w:r>
          </w:p>
          <w:p w14:paraId="493C24BE" w14:textId="77777777" w:rsidR="00C4256D" w:rsidRPr="00CD69CD" w:rsidRDefault="00F77E43" w:rsidP="00905008">
            <w:pPr>
              <w:pStyle w:val="a3"/>
              <w:ind w:leftChars="1" w:left="566" w:hangingChars="196" w:hanging="564"/>
              <w:rPr>
                <w:rFonts w:ascii="新細明體" w:hAnsi="新細明體" w:hint="eastAsia"/>
              </w:rPr>
            </w:pPr>
            <w:r w:rsidRPr="00CD69CD">
              <w:rPr>
                <w:rFonts w:hint="eastAsia"/>
              </w:rPr>
              <w:t>七</w:t>
            </w:r>
            <w:r w:rsidR="00905008" w:rsidRPr="00CD69CD">
              <w:rPr>
                <w:rFonts w:hint="eastAsia"/>
              </w:rPr>
              <w:t>、</w:t>
            </w:r>
            <w:r w:rsidR="00F05D80" w:rsidRPr="00CD69CD">
              <w:rPr>
                <w:rFonts w:ascii="新細明體" w:hAnsi="新細明體" w:hint="eastAsia"/>
              </w:rPr>
              <w:t>是否簽訂委任契約，明定指定專責人員於規定期間內協助及指導外國發行人遵循中華民國證券相關法令等</w:t>
            </w:r>
            <w:r w:rsidR="00F05D80" w:rsidRPr="00CD69CD">
              <w:rPr>
                <w:rFonts w:ascii="新細明體" w:hAnsi="新細明體" w:hint="eastAsia"/>
                <w:spacing w:val="20"/>
              </w:rPr>
              <w:t>。</w:t>
            </w:r>
            <w:r w:rsidR="00F05D80" w:rsidRPr="00CD69CD">
              <w:rPr>
                <w:rFonts w:ascii="新細明體" w:hAnsi="新細明體" w:hint="eastAsia"/>
              </w:rPr>
              <w:t>（但發行普通公司債者，不在此限）。</w:t>
            </w:r>
            <w:r w:rsidR="00F05D80" w:rsidRPr="00CD69CD">
              <w:rPr>
                <w:rFonts w:ascii="新細明體" w:hAnsi="新細明體" w:hint="eastAsia"/>
                <w:spacing w:val="20"/>
              </w:rPr>
              <w:t>前開</w:t>
            </w:r>
            <w:r w:rsidR="00F05D80" w:rsidRPr="00CD69CD">
              <w:rPr>
                <w:rFonts w:ascii="新細明體" w:hAnsi="新細明體" w:hint="eastAsia"/>
              </w:rPr>
              <w:t>委任契約是否經委任公司董事會通過。</w:t>
            </w:r>
          </w:p>
        </w:tc>
        <w:tc>
          <w:tcPr>
            <w:tcW w:w="2785" w:type="dxa"/>
            <w:tcBorders>
              <w:top w:val="single" w:sz="4" w:space="0" w:color="auto"/>
              <w:left w:val="single" w:sz="4" w:space="0" w:color="auto"/>
              <w:bottom w:val="single" w:sz="4" w:space="0" w:color="auto"/>
              <w:right w:val="single" w:sz="4" w:space="0" w:color="auto"/>
            </w:tcBorders>
          </w:tcPr>
          <w:p w14:paraId="235A5987" w14:textId="77777777" w:rsidR="00C4256D" w:rsidRPr="00CD69CD" w:rsidRDefault="00C4256D">
            <w:pPr>
              <w:widowControl/>
              <w:spacing w:line="420" w:lineRule="exact"/>
              <w:ind w:left="-3"/>
              <w:jc w:val="both"/>
              <w:rPr>
                <w:rFonts w:ascii="新細明體" w:hAnsi="新細明體" w:hint="eastAsia"/>
                <w:spacing w:val="20"/>
              </w:rPr>
            </w:pPr>
            <w:r w:rsidRPr="00CD69CD">
              <w:rPr>
                <w:rFonts w:ascii="新細明體" w:hAnsi="新細明體" w:hint="eastAsia"/>
                <w:spacing w:val="20"/>
              </w:rPr>
              <w:t>法令規章：</w:t>
            </w:r>
          </w:p>
          <w:p w14:paraId="5C2954FA" w14:textId="77777777" w:rsidR="00C4256D" w:rsidRPr="00CD69CD" w:rsidRDefault="00C4256D" w:rsidP="00C02B8D">
            <w:pPr>
              <w:widowControl/>
              <w:numPr>
                <w:ilvl w:val="0"/>
                <w:numId w:val="24"/>
              </w:numPr>
              <w:spacing w:line="380" w:lineRule="exact"/>
              <w:ind w:left="476" w:hanging="482"/>
              <w:jc w:val="both"/>
              <w:rPr>
                <w:rFonts w:ascii="新細明體" w:hAnsi="新細明體" w:hint="eastAsia"/>
                <w:spacing w:val="20"/>
                <w:sz w:val="22"/>
                <w:szCs w:val="22"/>
              </w:rPr>
            </w:pPr>
            <w:r w:rsidRPr="00CD69CD">
              <w:rPr>
                <w:rFonts w:ascii="新細明體" w:hAnsi="新細明體" w:hint="eastAsia"/>
                <w:spacing w:val="20"/>
                <w:sz w:val="22"/>
                <w:szCs w:val="22"/>
              </w:rPr>
              <w:t>發行人募集與發行海外有價證券處理準則</w:t>
            </w:r>
          </w:p>
          <w:p w14:paraId="38ADD8DB" w14:textId="77777777" w:rsidR="00C4256D" w:rsidRPr="00CD69CD" w:rsidRDefault="00C4256D" w:rsidP="00C02B8D">
            <w:pPr>
              <w:widowControl/>
              <w:numPr>
                <w:ilvl w:val="0"/>
                <w:numId w:val="24"/>
              </w:numPr>
              <w:spacing w:line="380" w:lineRule="exact"/>
              <w:ind w:left="476" w:hanging="482"/>
              <w:jc w:val="both"/>
              <w:rPr>
                <w:rFonts w:ascii="新細明體" w:hAnsi="新細明體" w:hint="eastAsia"/>
                <w:spacing w:val="20"/>
                <w:sz w:val="22"/>
                <w:szCs w:val="22"/>
              </w:rPr>
            </w:pPr>
            <w:r w:rsidRPr="00CD69CD">
              <w:rPr>
                <w:rFonts w:ascii="新細明體" w:hAnsi="新細明體" w:hint="eastAsia"/>
                <w:spacing w:val="20"/>
                <w:sz w:val="22"/>
                <w:szCs w:val="22"/>
              </w:rPr>
              <w:t>券商公會發行人募集與發行海外有價證券承銷商評估報告應行記載事項要點</w:t>
            </w:r>
          </w:p>
          <w:p w14:paraId="006521D4" w14:textId="77777777" w:rsidR="00C4256D" w:rsidRPr="00CD69CD" w:rsidRDefault="00C4256D" w:rsidP="00C02B8D">
            <w:pPr>
              <w:widowControl/>
              <w:numPr>
                <w:ilvl w:val="0"/>
                <w:numId w:val="24"/>
              </w:numPr>
              <w:spacing w:line="380" w:lineRule="exact"/>
              <w:ind w:left="476" w:hanging="482"/>
              <w:jc w:val="both"/>
              <w:rPr>
                <w:rFonts w:ascii="新細明體" w:hAnsi="新細明體"/>
                <w:spacing w:val="20"/>
                <w:sz w:val="22"/>
                <w:szCs w:val="22"/>
              </w:rPr>
            </w:pPr>
            <w:r w:rsidRPr="00CD69CD">
              <w:rPr>
                <w:rFonts w:ascii="新細明體" w:hAnsi="新細明體" w:hint="eastAsia"/>
                <w:spacing w:val="20"/>
                <w:sz w:val="22"/>
                <w:szCs w:val="22"/>
              </w:rPr>
              <w:t>券商公會94.9.16</w:t>
            </w:r>
            <w:proofErr w:type="gramStart"/>
            <w:r w:rsidRPr="00CD69CD">
              <w:rPr>
                <w:rFonts w:ascii="新細明體" w:hAnsi="新細明體" w:hint="eastAsia"/>
                <w:spacing w:val="20"/>
                <w:sz w:val="22"/>
                <w:szCs w:val="22"/>
              </w:rPr>
              <w:t>中證商電字</w:t>
            </w:r>
            <w:proofErr w:type="gramEnd"/>
            <w:r w:rsidRPr="00CD69CD">
              <w:rPr>
                <w:rFonts w:ascii="新細明體" w:hAnsi="新細明體" w:hint="eastAsia"/>
                <w:spacing w:val="20"/>
                <w:sz w:val="22"/>
                <w:szCs w:val="22"/>
              </w:rPr>
              <w:t>第0940001579號函及95年12月20日中證</w:t>
            </w:r>
            <w:proofErr w:type="gramStart"/>
            <w:r w:rsidRPr="00CD69CD">
              <w:rPr>
                <w:rFonts w:ascii="新細明體" w:hAnsi="新細明體" w:hint="eastAsia"/>
                <w:spacing w:val="20"/>
                <w:sz w:val="22"/>
                <w:szCs w:val="22"/>
              </w:rPr>
              <w:t>商電字第0950002273號</w:t>
            </w:r>
            <w:proofErr w:type="gramEnd"/>
            <w:r w:rsidRPr="00CD69CD">
              <w:rPr>
                <w:rFonts w:ascii="新細明體" w:hAnsi="新細明體" w:hint="eastAsia"/>
                <w:spacing w:val="20"/>
                <w:sz w:val="22"/>
                <w:szCs w:val="22"/>
              </w:rPr>
              <w:t>函</w:t>
            </w:r>
          </w:p>
          <w:p w14:paraId="42CF7471" w14:textId="77777777" w:rsidR="00C4256D" w:rsidRPr="00CD69CD" w:rsidRDefault="00230D1C" w:rsidP="003C2E16">
            <w:pPr>
              <w:widowControl/>
              <w:numPr>
                <w:ilvl w:val="0"/>
                <w:numId w:val="24"/>
              </w:numPr>
              <w:spacing w:line="380" w:lineRule="exact"/>
              <w:jc w:val="both"/>
              <w:rPr>
                <w:rFonts w:ascii="新細明體" w:hAnsi="新細明體"/>
                <w:snapToGrid w:val="0"/>
                <w:spacing w:val="20"/>
                <w:sz w:val="22"/>
                <w:szCs w:val="22"/>
              </w:rPr>
            </w:pPr>
            <w:r w:rsidRPr="00CD69CD">
              <w:rPr>
                <w:rFonts w:ascii="新細明體" w:hAnsi="新細明體" w:hint="eastAsia"/>
                <w:spacing w:val="20"/>
                <w:sz w:val="22"/>
                <w:szCs w:val="22"/>
              </w:rPr>
              <w:t>證交所</w:t>
            </w:r>
            <w:r w:rsidRPr="00CD69CD">
              <w:rPr>
                <w:rFonts w:ascii="新細明體" w:hAnsi="新細明體" w:hint="eastAsia"/>
                <w:snapToGrid w:val="0"/>
                <w:spacing w:val="20"/>
                <w:sz w:val="22"/>
                <w:szCs w:val="22"/>
              </w:rPr>
              <w:t>主辦證券承銷商受託協助委任公司遵循我國法令暨本公司上市相關規章應行注意事項要點</w:t>
            </w:r>
          </w:p>
          <w:p w14:paraId="2BB2F642" w14:textId="77777777" w:rsidR="003C2E16" w:rsidRPr="00CD69CD" w:rsidRDefault="003C2E16" w:rsidP="003C2E16">
            <w:pPr>
              <w:widowControl/>
              <w:numPr>
                <w:ilvl w:val="0"/>
                <w:numId w:val="24"/>
              </w:numPr>
              <w:spacing w:line="380" w:lineRule="exact"/>
              <w:jc w:val="both"/>
              <w:rPr>
                <w:rFonts w:ascii="新細明體" w:hAnsi="新細明體" w:hint="eastAsia"/>
                <w:spacing w:val="20"/>
                <w:sz w:val="22"/>
                <w:szCs w:val="22"/>
              </w:rPr>
            </w:pPr>
            <w:r w:rsidRPr="00CD69CD">
              <w:rPr>
                <w:rFonts w:ascii="新細明體" w:hAnsi="新細明體" w:hint="eastAsia"/>
                <w:spacing w:val="20"/>
                <w:sz w:val="22"/>
                <w:szCs w:val="22"/>
              </w:rPr>
              <w:lastRenderedPageBreak/>
              <w:t>外國發行人募集與發行有價證券處理準則</w:t>
            </w:r>
          </w:p>
        </w:tc>
      </w:tr>
      <w:tr w:rsidR="00C4256D" w:rsidRPr="00CD69CD" w14:paraId="279F1ACB" w14:textId="77777777" w:rsidTr="004F097F">
        <w:tblPrEx>
          <w:tblCellMar>
            <w:top w:w="0" w:type="dxa"/>
            <w:bottom w:w="0" w:type="dxa"/>
          </w:tblCellMar>
        </w:tblPrEx>
        <w:trPr>
          <w:cantSplit/>
          <w:trHeight w:val="7758"/>
        </w:trPr>
        <w:tc>
          <w:tcPr>
            <w:tcW w:w="1361" w:type="dxa"/>
            <w:gridSpan w:val="2"/>
          </w:tcPr>
          <w:p w14:paraId="4ADA7B64" w14:textId="77777777" w:rsidR="00C4256D" w:rsidRPr="00CD69CD" w:rsidRDefault="00C4256D">
            <w:pPr>
              <w:pStyle w:val="a3"/>
              <w:ind w:left="0" w:firstLine="0"/>
              <w:rPr>
                <w:rFonts w:ascii="新細明體" w:hAnsi="新細明體" w:hint="eastAsia"/>
              </w:rPr>
            </w:pPr>
            <w:r w:rsidRPr="00CD69CD">
              <w:rPr>
                <w:rFonts w:ascii="新細明體" w:hAnsi="新細明體"/>
                <w:spacing w:val="20"/>
              </w:rPr>
              <w:lastRenderedPageBreak/>
              <w:t>AA-151</w:t>
            </w:r>
            <w:r w:rsidRPr="00CD69CD">
              <w:rPr>
                <w:rFonts w:ascii="新細明體" w:hAnsi="新細明體" w:hint="eastAsia"/>
                <w:spacing w:val="20"/>
              </w:rPr>
              <w:t>10</w:t>
            </w:r>
          </w:p>
        </w:tc>
        <w:tc>
          <w:tcPr>
            <w:tcW w:w="2211" w:type="dxa"/>
          </w:tcPr>
          <w:p w14:paraId="3ABC9068" w14:textId="77777777" w:rsidR="00C4256D" w:rsidRPr="00CD69CD" w:rsidRDefault="00C4256D">
            <w:pPr>
              <w:pStyle w:val="a3"/>
              <w:ind w:left="79" w:right="-84" w:firstLine="0"/>
              <w:jc w:val="left"/>
              <w:rPr>
                <w:rFonts w:ascii="新細明體" w:hAnsi="新細明體" w:hint="eastAsia"/>
                <w:spacing w:val="10"/>
              </w:rPr>
            </w:pPr>
            <w:r w:rsidRPr="00CD69CD">
              <w:rPr>
                <w:rFonts w:ascii="新細明體" w:hAnsi="新細明體" w:hint="eastAsia"/>
                <w:spacing w:val="10"/>
              </w:rPr>
              <w:t>公開收購作業之稽核。</w:t>
            </w:r>
          </w:p>
          <w:p w14:paraId="6EFCC0E4" w14:textId="77777777" w:rsidR="00C4256D" w:rsidRPr="00CD69CD" w:rsidRDefault="00C4256D">
            <w:pPr>
              <w:pStyle w:val="a3"/>
              <w:ind w:left="79" w:right="-84" w:firstLine="0"/>
              <w:jc w:val="left"/>
              <w:rPr>
                <w:rFonts w:ascii="新細明體" w:hAnsi="新細明體" w:hint="eastAsia"/>
                <w:spacing w:val="10"/>
              </w:rPr>
            </w:pPr>
            <w:r w:rsidRPr="00CD69CD">
              <w:rPr>
                <w:rFonts w:ascii="新細明體" w:hAnsi="新細明體" w:hint="eastAsia"/>
                <w:spacing w:val="10"/>
              </w:rPr>
              <w:t>目的：</w:t>
            </w:r>
          </w:p>
          <w:p w14:paraId="7180E63B" w14:textId="77777777" w:rsidR="00C4256D" w:rsidRPr="00CD69CD" w:rsidRDefault="00C4256D">
            <w:pPr>
              <w:pStyle w:val="a3"/>
              <w:ind w:left="79" w:right="-84" w:firstLine="0"/>
              <w:jc w:val="left"/>
              <w:rPr>
                <w:rFonts w:ascii="新細明體" w:hAnsi="新細明體" w:hint="eastAsia"/>
              </w:rPr>
            </w:pPr>
            <w:r w:rsidRPr="00CD69CD">
              <w:rPr>
                <w:rFonts w:ascii="新細明體" w:hAnsi="新細明體" w:hint="eastAsia"/>
                <w:spacing w:val="10"/>
              </w:rPr>
              <w:t>公開收購作業是否依規定辦理。</w:t>
            </w:r>
          </w:p>
        </w:tc>
        <w:tc>
          <w:tcPr>
            <w:tcW w:w="680" w:type="dxa"/>
            <w:textDirection w:val="tbRlV"/>
          </w:tcPr>
          <w:p w14:paraId="790D6BED" w14:textId="77777777" w:rsidR="00C4256D" w:rsidRPr="00CD69CD" w:rsidRDefault="00C4256D">
            <w:pPr>
              <w:pStyle w:val="a3"/>
              <w:spacing w:before="180" w:line="280" w:lineRule="exact"/>
              <w:ind w:left="57" w:firstLine="0"/>
              <w:jc w:val="distribute"/>
              <w:rPr>
                <w:rFonts w:ascii="新細明體" w:hAnsi="新細明體" w:hint="eastAsia"/>
              </w:rPr>
            </w:pPr>
            <w:r w:rsidRPr="00CD69CD">
              <w:rPr>
                <w:rFonts w:ascii="新細明體" w:hAnsi="新細明體" w:hint="eastAsia"/>
              </w:rPr>
              <w:t>不定期</w:t>
            </w:r>
            <w:proofErr w:type="gramStart"/>
            <w:r w:rsidRPr="00CD69CD">
              <w:rPr>
                <w:rFonts w:ascii="新細明體" w:hAnsi="新細明體" w:hint="eastAsia"/>
              </w:rPr>
              <w:t>︵</w:t>
            </w:r>
            <w:proofErr w:type="gramEnd"/>
            <w:r w:rsidRPr="00CD69CD">
              <w:rPr>
                <w:rFonts w:ascii="新細明體" w:hAnsi="新細明體" w:hint="eastAsia"/>
              </w:rPr>
              <w:t>每</w:t>
            </w:r>
            <w:r w:rsidR="00885ADB" w:rsidRPr="00CD69CD">
              <w:rPr>
                <w:rFonts w:ascii="新細明體" w:hAnsi="新細明體" w:hint="eastAsia"/>
              </w:rPr>
              <w:t>半年</w:t>
            </w:r>
            <w:r w:rsidRPr="00CD69CD">
              <w:rPr>
                <w:rFonts w:ascii="新細明體" w:hAnsi="新細明體" w:hint="eastAsia"/>
              </w:rPr>
              <w:t>至少查核乙次</w:t>
            </w:r>
            <w:proofErr w:type="gramStart"/>
            <w:r w:rsidRPr="00CD69CD">
              <w:rPr>
                <w:rFonts w:ascii="新細明體" w:hAnsi="新細明體" w:hint="eastAsia"/>
              </w:rPr>
              <w:t>︶</w:t>
            </w:r>
            <w:proofErr w:type="gramEnd"/>
          </w:p>
        </w:tc>
        <w:tc>
          <w:tcPr>
            <w:tcW w:w="7031" w:type="dxa"/>
          </w:tcPr>
          <w:p w14:paraId="12F2651A" w14:textId="77777777" w:rsidR="001C0A78" w:rsidRPr="00CD69CD" w:rsidRDefault="001C0A78" w:rsidP="001C0A78">
            <w:pPr>
              <w:pStyle w:val="a3"/>
              <w:ind w:leftChars="1" w:left="566" w:hangingChars="196" w:hanging="564"/>
              <w:rPr>
                <w:rFonts w:ascii="新細明體" w:hAnsi="新細明體" w:hint="eastAsia"/>
              </w:rPr>
            </w:pPr>
            <w:r w:rsidRPr="00CD69CD">
              <w:rPr>
                <w:rFonts w:ascii="新細明體" w:hAnsi="新細明體" w:hint="eastAsia"/>
              </w:rPr>
              <w:t>一、</w:t>
            </w:r>
            <w:r w:rsidR="008E50E7" w:rsidRPr="00CD69CD">
              <w:rPr>
                <w:rFonts w:ascii="新細明體" w:hAnsi="新細明體" w:hint="eastAsia"/>
              </w:rPr>
              <w:t>公開收購公開發行公司有價證券，是否依「公開收購公開發行公司有價證券管理辦法」辦理，及是否依「公開收購說明書應行記載事項準則」之規定編製公開收購說明書。</w:t>
            </w:r>
          </w:p>
          <w:p w14:paraId="781D4F9D" w14:textId="77777777" w:rsidR="00C4256D" w:rsidRPr="00CD69CD" w:rsidRDefault="001C0A78" w:rsidP="001C0A78">
            <w:pPr>
              <w:pStyle w:val="a3"/>
              <w:ind w:left="567" w:hangingChars="197"/>
              <w:rPr>
                <w:rFonts w:ascii="新細明體" w:hAnsi="新細明體" w:hint="eastAsia"/>
              </w:rPr>
            </w:pPr>
            <w:r w:rsidRPr="00CD69CD">
              <w:rPr>
                <w:rFonts w:ascii="新細明體" w:hAnsi="新細明體" w:hint="eastAsia"/>
              </w:rPr>
              <w:t>二、</w:t>
            </w:r>
            <w:r w:rsidR="008E50E7" w:rsidRPr="00CD69CD">
              <w:rPr>
                <w:rFonts w:ascii="新細明體" w:hAnsi="新細明體" w:hint="eastAsia"/>
              </w:rPr>
              <w:t>公開收購不動產證券化條例之不動產投資信託受益證券，是否依「</w:t>
            </w:r>
            <w:hyperlink r:id="rId8" w:history="1">
              <w:r w:rsidR="008E50E7" w:rsidRPr="00CD69CD">
                <w:rPr>
                  <w:rStyle w:val="ab"/>
                  <w:rFonts w:ascii="新細明體" w:hAnsi="新細明體" w:hint="eastAsia"/>
                  <w:color w:val="auto"/>
                  <w:u w:val="none"/>
                </w:rPr>
                <w:t>公開收購不動產投資信託受益證券管理辦法</w:t>
              </w:r>
            </w:hyperlink>
            <w:r w:rsidR="008E50E7" w:rsidRPr="00CD69CD">
              <w:rPr>
                <w:rFonts w:ascii="新細明體" w:hAnsi="新細明體" w:hint="eastAsia"/>
              </w:rPr>
              <w:t>」辦理，及是否依該辦法之規定編製公開收購說明書。</w:t>
            </w:r>
          </w:p>
          <w:p w14:paraId="17842A95" w14:textId="77777777" w:rsidR="00C152B6" w:rsidRPr="00CD69CD" w:rsidRDefault="00C152B6" w:rsidP="00C152B6">
            <w:pPr>
              <w:spacing w:line="420" w:lineRule="atLeast"/>
              <w:ind w:leftChars="11" w:left="586" w:hangingChars="200" w:hanging="560"/>
              <w:rPr>
                <w:rFonts w:ascii="新細明體" w:hAnsi="新細明體"/>
                <w:spacing w:val="20"/>
              </w:rPr>
            </w:pPr>
            <w:r w:rsidRPr="00CD69CD">
              <w:rPr>
                <w:rFonts w:ascii="新細明體" w:hAnsi="新細明體" w:hint="eastAsia"/>
                <w:spacing w:val="20"/>
              </w:rPr>
              <w:t>三、</w:t>
            </w:r>
            <w:r w:rsidR="00FB69E3" w:rsidRPr="00CD69CD">
              <w:rPr>
                <w:rFonts w:ascii="新細明體" w:hAnsi="新細明體" w:hint="eastAsia"/>
                <w:spacing w:val="20"/>
              </w:rPr>
              <w:t>公司如擔任公開收購受委任機構，是否落實對公開收購人之認識客戶程序，是否設立專戶辦理公開收購款</w:t>
            </w:r>
            <w:proofErr w:type="gramStart"/>
            <w:r w:rsidR="00FB69E3" w:rsidRPr="00CD69CD">
              <w:rPr>
                <w:rFonts w:ascii="新細明體" w:hAnsi="新細明體" w:hint="eastAsia"/>
                <w:spacing w:val="20"/>
              </w:rPr>
              <w:t>券</w:t>
            </w:r>
            <w:proofErr w:type="gramEnd"/>
            <w:r w:rsidR="00FB69E3" w:rsidRPr="00CD69CD">
              <w:rPr>
                <w:rFonts w:ascii="新細明體" w:hAnsi="新細明體" w:hint="eastAsia"/>
                <w:spacing w:val="20"/>
              </w:rPr>
              <w:t>之</w:t>
            </w:r>
            <w:proofErr w:type="gramStart"/>
            <w:r w:rsidR="00FB69E3" w:rsidRPr="00CD69CD">
              <w:rPr>
                <w:rFonts w:ascii="新細明體" w:hAnsi="新細明體" w:hint="eastAsia"/>
                <w:spacing w:val="20"/>
              </w:rPr>
              <w:t>收付且專款</w:t>
            </w:r>
            <w:proofErr w:type="gramEnd"/>
            <w:r w:rsidR="00FB69E3" w:rsidRPr="00CD69CD">
              <w:rPr>
                <w:rFonts w:ascii="新細明體" w:hAnsi="新細明體" w:hint="eastAsia"/>
                <w:spacing w:val="20"/>
              </w:rPr>
              <w:t>專用，並是否以善良管理人之注意，忠實履行職責。</w:t>
            </w:r>
          </w:p>
          <w:p w14:paraId="44624303" w14:textId="77777777" w:rsidR="00C4256D" w:rsidRPr="00CD69CD" w:rsidRDefault="00C152B6" w:rsidP="008E50E7">
            <w:pPr>
              <w:pStyle w:val="a3"/>
              <w:ind w:leftChars="1" w:left="565" w:hangingChars="201" w:hanging="563"/>
              <w:rPr>
                <w:rFonts w:ascii="新細明體" w:hAnsi="新細明體" w:hint="eastAsia"/>
              </w:rPr>
            </w:pPr>
            <w:r w:rsidRPr="00CD69CD">
              <w:rPr>
                <w:rFonts w:ascii="新細明體" w:hAnsi="新細明體" w:hint="eastAsia"/>
                <w:spacing w:val="20"/>
              </w:rPr>
              <w:t>四、</w:t>
            </w:r>
            <w:r w:rsidR="008E50E7" w:rsidRPr="00CD69CD">
              <w:rPr>
                <w:rFonts w:ascii="新細明體" w:hAnsi="新細明體" w:hint="eastAsia"/>
                <w:spacing w:val="20"/>
              </w:rPr>
              <w:t>以現金為公開收購對價之公開收購案件，公司是否經充分知悉公開收購人，並是否依券商公會「</w:t>
            </w:r>
            <w:r w:rsidR="008E50E7" w:rsidRPr="00CD69CD">
              <w:rPr>
                <w:rFonts w:ascii="新細明體" w:hAnsi="新細明體"/>
              </w:rPr>
              <w:t>具</w:t>
            </w:r>
            <w:r w:rsidR="008E50E7" w:rsidRPr="00CD69CD">
              <w:rPr>
                <w:rFonts w:ascii="新細明體" w:hAnsi="新細明體" w:hint="eastAsia"/>
              </w:rPr>
              <w:t>證券承銷商資格之財務顧問出具公開收購人具有履行支付收購對價能力確認書</w:t>
            </w:r>
            <w:r w:rsidR="008E50E7" w:rsidRPr="00CD69CD">
              <w:rPr>
                <w:rFonts w:ascii="新細明體" w:hAnsi="新細明體"/>
              </w:rPr>
              <w:t>之</w:t>
            </w:r>
            <w:r w:rsidR="008E50E7" w:rsidRPr="00CD69CD">
              <w:rPr>
                <w:rFonts w:ascii="新細明體" w:hAnsi="新細明體" w:hint="eastAsia"/>
              </w:rPr>
              <w:t>評估作業程序</w:t>
            </w:r>
            <w:r w:rsidR="008E50E7" w:rsidRPr="00CD69CD">
              <w:rPr>
                <w:rFonts w:ascii="新細明體" w:hAnsi="新細明體" w:hint="eastAsia"/>
                <w:spacing w:val="20"/>
              </w:rPr>
              <w:t>」</w:t>
            </w:r>
            <w:proofErr w:type="gramStart"/>
            <w:r w:rsidR="008E50E7" w:rsidRPr="00CD69CD">
              <w:rPr>
                <w:rFonts w:ascii="新細明體" w:hAnsi="新細明體" w:hint="eastAsia"/>
                <w:spacing w:val="20"/>
              </w:rPr>
              <w:t>採</w:t>
            </w:r>
            <w:proofErr w:type="gramEnd"/>
            <w:r w:rsidR="008E50E7" w:rsidRPr="00CD69CD">
              <w:rPr>
                <w:rFonts w:ascii="新細明體" w:hAnsi="新細明體" w:hint="eastAsia"/>
                <w:spacing w:val="20"/>
              </w:rPr>
              <w:t>行合理程序評估資金來源後，</w:t>
            </w:r>
            <w:proofErr w:type="gramStart"/>
            <w:r w:rsidR="008E50E7" w:rsidRPr="00CD69CD">
              <w:rPr>
                <w:rFonts w:ascii="新細明體" w:hAnsi="新細明體" w:hint="eastAsia"/>
                <w:spacing w:val="20"/>
              </w:rPr>
              <w:t>方出具</w:t>
            </w:r>
            <w:proofErr w:type="gramEnd"/>
            <w:r w:rsidR="008E50E7" w:rsidRPr="00CD69CD">
              <w:rPr>
                <w:rFonts w:ascii="新細明體" w:hAnsi="新細明體" w:hint="eastAsia"/>
                <w:spacing w:val="20"/>
              </w:rPr>
              <w:t>公開收購人具有履行支付收購對價能力之確認書。</w:t>
            </w:r>
          </w:p>
        </w:tc>
        <w:tc>
          <w:tcPr>
            <w:tcW w:w="2785" w:type="dxa"/>
            <w:tcBorders>
              <w:top w:val="single" w:sz="4" w:space="0" w:color="auto"/>
              <w:left w:val="single" w:sz="4" w:space="0" w:color="auto"/>
              <w:bottom w:val="single" w:sz="4" w:space="0" w:color="auto"/>
              <w:right w:val="single" w:sz="4" w:space="0" w:color="auto"/>
            </w:tcBorders>
          </w:tcPr>
          <w:p w14:paraId="08B19C5D" w14:textId="77777777" w:rsidR="00C4256D" w:rsidRPr="00CD69CD" w:rsidRDefault="00C4256D">
            <w:pPr>
              <w:pStyle w:val="a3"/>
              <w:ind w:left="0" w:firstLine="0"/>
              <w:rPr>
                <w:rFonts w:ascii="新細明體" w:hAnsi="新細明體" w:hint="eastAsia"/>
              </w:rPr>
            </w:pPr>
            <w:r w:rsidRPr="00CD69CD">
              <w:rPr>
                <w:rFonts w:ascii="新細明體" w:hAnsi="新細明體" w:hint="eastAsia"/>
                <w:spacing w:val="20"/>
              </w:rPr>
              <w:t>法令規章：</w:t>
            </w:r>
          </w:p>
          <w:p w14:paraId="20C86032" w14:textId="77777777" w:rsidR="00C4256D" w:rsidRPr="00CD69CD" w:rsidRDefault="00C4256D" w:rsidP="00947B57">
            <w:pPr>
              <w:pStyle w:val="a3"/>
              <w:numPr>
                <w:ilvl w:val="0"/>
                <w:numId w:val="9"/>
              </w:numPr>
              <w:rPr>
                <w:rFonts w:ascii="新細明體" w:hAnsi="新細明體" w:hint="eastAsia"/>
              </w:rPr>
            </w:pPr>
            <w:r w:rsidRPr="00CD69CD">
              <w:rPr>
                <w:rFonts w:ascii="新細明體" w:hAnsi="新細明體" w:hint="eastAsia"/>
              </w:rPr>
              <w:t>公開收購公開發行公司有價證券管理辦法</w:t>
            </w:r>
          </w:p>
          <w:p w14:paraId="421F31C9" w14:textId="77777777" w:rsidR="00C4256D" w:rsidRPr="00CD69CD" w:rsidRDefault="00C4256D" w:rsidP="00947B57">
            <w:pPr>
              <w:widowControl/>
              <w:numPr>
                <w:ilvl w:val="0"/>
                <w:numId w:val="9"/>
              </w:numPr>
              <w:spacing w:line="420" w:lineRule="exact"/>
              <w:ind w:right="92"/>
              <w:jc w:val="both"/>
              <w:rPr>
                <w:rFonts w:ascii="新細明體" w:hAnsi="新細明體" w:hint="eastAsia"/>
                <w:spacing w:val="24"/>
              </w:rPr>
            </w:pPr>
            <w:r w:rsidRPr="00CD69CD">
              <w:rPr>
                <w:rFonts w:ascii="新細明體" w:hAnsi="新細明體" w:hint="eastAsia"/>
                <w:spacing w:val="24"/>
              </w:rPr>
              <w:t>公開收購說明書應行記載事項要點</w:t>
            </w:r>
          </w:p>
          <w:p w14:paraId="41C5BAC5" w14:textId="77777777" w:rsidR="008E50E7" w:rsidRPr="00CD69CD" w:rsidRDefault="008E50E7" w:rsidP="008E50E7">
            <w:pPr>
              <w:spacing w:line="400" w:lineRule="exact"/>
              <w:ind w:leftChars="1" w:left="526" w:hangingChars="187" w:hanging="524"/>
              <w:jc w:val="both"/>
              <w:rPr>
                <w:rFonts w:ascii="新細明體" w:hAnsi="新細明體" w:hint="eastAsia"/>
                <w:spacing w:val="20"/>
              </w:rPr>
            </w:pPr>
            <w:r w:rsidRPr="00CD69CD">
              <w:rPr>
                <w:rFonts w:ascii="新細明體" w:hAnsi="新細明體" w:hint="eastAsia"/>
                <w:spacing w:val="20"/>
              </w:rPr>
              <w:t>(三)</w:t>
            </w:r>
            <w:hyperlink r:id="rId9" w:history="1">
              <w:r w:rsidRPr="00CD69CD">
                <w:rPr>
                  <w:rStyle w:val="ab"/>
                  <w:rFonts w:ascii="新細明體" w:hAnsi="新細明體" w:hint="eastAsia"/>
                  <w:color w:val="auto"/>
                  <w:spacing w:val="20"/>
                  <w:u w:val="none"/>
                </w:rPr>
                <w:t>公開收購不動產投資信託受益證券管理辦法</w:t>
              </w:r>
            </w:hyperlink>
          </w:p>
          <w:p w14:paraId="599AEDBC" w14:textId="77777777" w:rsidR="008E50E7" w:rsidRPr="00CD69CD" w:rsidRDefault="008E50E7" w:rsidP="008E50E7">
            <w:pPr>
              <w:widowControl/>
              <w:spacing w:line="420" w:lineRule="exact"/>
              <w:ind w:leftChars="-5" w:left="531" w:right="92" w:hangingChars="194" w:hanging="543"/>
              <w:jc w:val="both"/>
              <w:rPr>
                <w:rFonts w:ascii="新細明體" w:hAnsi="新細明體"/>
                <w:spacing w:val="24"/>
              </w:rPr>
            </w:pPr>
            <w:r w:rsidRPr="00CD69CD">
              <w:rPr>
                <w:rFonts w:ascii="新細明體" w:hAnsi="新細明體" w:cs="DFKaiShu-SB-Estd-BF" w:hint="eastAsia"/>
                <w:spacing w:val="20"/>
                <w:kern w:val="0"/>
              </w:rPr>
              <w:t>(四)</w:t>
            </w:r>
            <w:r w:rsidRPr="00CD69CD">
              <w:rPr>
                <w:rFonts w:ascii="新細明體" w:hAnsi="新細明體" w:hint="eastAsia"/>
                <w:spacing w:val="20"/>
              </w:rPr>
              <w:t>中華民國證券商業同業公會</w:t>
            </w:r>
            <w:r w:rsidRPr="00CD69CD">
              <w:rPr>
                <w:rFonts w:ascii="新細明體" w:hAnsi="新細明體"/>
                <w:spacing w:val="20"/>
              </w:rPr>
              <w:t>具</w:t>
            </w:r>
            <w:r w:rsidRPr="00CD69CD">
              <w:rPr>
                <w:rFonts w:ascii="新細明體" w:hAnsi="新細明體" w:hint="eastAsia"/>
                <w:spacing w:val="20"/>
              </w:rPr>
              <w:t>證券承銷商資格之財務顧問出具公開收購人具有履行支付收購對價能力確認書</w:t>
            </w:r>
            <w:r w:rsidRPr="00CD69CD">
              <w:rPr>
                <w:rFonts w:ascii="新細明體" w:hAnsi="新細明體"/>
                <w:spacing w:val="20"/>
              </w:rPr>
              <w:t>之</w:t>
            </w:r>
            <w:r w:rsidRPr="00CD69CD">
              <w:rPr>
                <w:rFonts w:ascii="新細明體" w:hAnsi="新細明體" w:hint="eastAsia"/>
                <w:spacing w:val="20"/>
              </w:rPr>
              <w:t>評估作業程序及確認書範本</w:t>
            </w:r>
          </w:p>
        </w:tc>
      </w:tr>
      <w:tr w:rsidR="00C4256D" w:rsidRPr="00CD69CD" w14:paraId="0405DBC6" w14:textId="77777777" w:rsidTr="004F097F">
        <w:tblPrEx>
          <w:tblCellMar>
            <w:top w:w="0" w:type="dxa"/>
            <w:bottom w:w="0" w:type="dxa"/>
          </w:tblCellMar>
        </w:tblPrEx>
        <w:trPr>
          <w:cantSplit/>
          <w:trHeight w:val="7758"/>
        </w:trPr>
        <w:tc>
          <w:tcPr>
            <w:tcW w:w="1361" w:type="dxa"/>
            <w:gridSpan w:val="2"/>
          </w:tcPr>
          <w:p w14:paraId="1DD39AE4" w14:textId="77777777" w:rsidR="00C4256D" w:rsidRPr="00CD69CD" w:rsidRDefault="00C4256D">
            <w:pPr>
              <w:pStyle w:val="a3"/>
              <w:ind w:left="0" w:firstLine="0"/>
              <w:rPr>
                <w:rFonts w:ascii="新細明體" w:hAnsi="新細明體" w:hint="eastAsia"/>
              </w:rPr>
            </w:pPr>
            <w:r w:rsidRPr="00CD69CD">
              <w:rPr>
                <w:rFonts w:ascii="新細明體" w:hAnsi="新細明體"/>
                <w:spacing w:val="20"/>
              </w:rPr>
              <w:lastRenderedPageBreak/>
              <w:t>AA-151</w:t>
            </w:r>
            <w:r w:rsidRPr="00CD69CD">
              <w:rPr>
                <w:rFonts w:ascii="新細明體" w:hAnsi="新細明體" w:hint="eastAsia"/>
                <w:spacing w:val="20"/>
              </w:rPr>
              <w:t>11</w:t>
            </w:r>
          </w:p>
        </w:tc>
        <w:tc>
          <w:tcPr>
            <w:tcW w:w="2211" w:type="dxa"/>
          </w:tcPr>
          <w:p w14:paraId="59E9D8B2" w14:textId="77777777" w:rsidR="00C4256D" w:rsidRPr="00CD69CD" w:rsidRDefault="00C4256D">
            <w:pPr>
              <w:pStyle w:val="a3"/>
              <w:ind w:left="79" w:right="-84" w:firstLine="0"/>
              <w:jc w:val="left"/>
              <w:rPr>
                <w:rFonts w:ascii="新細明體" w:hAnsi="新細明體" w:hint="eastAsia"/>
                <w:spacing w:val="10"/>
              </w:rPr>
            </w:pPr>
            <w:r w:rsidRPr="00CD69CD">
              <w:rPr>
                <w:rFonts w:ascii="新細明體" w:hAnsi="新細明體" w:hint="eastAsia"/>
                <w:spacing w:val="10"/>
              </w:rPr>
              <w:t>競價拍賣作業之稽核。</w:t>
            </w:r>
          </w:p>
          <w:p w14:paraId="7B2B0385" w14:textId="77777777" w:rsidR="00C4256D" w:rsidRPr="00CD69CD" w:rsidRDefault="00C4256D">
            <w:pPr>
              <w:pStyle w:val="a3"/>
              <w:ind w:left="79" w:right="-84" w:firstLine="0"/>
              <w:jc w:val="left"/>
              <w:rPr>
                <w:rFonts w:ascii="新細明體" w:hAnsi="新細明體" w:hint="eastAsia"/>
                <w:spacing w:val="10"/>
              </w:rPr>
            </w:pPr>
            <w:r w:rsidRPr="00CD69CD">
              <w:rPr>
                <w:rFonts w:ascii="新細明體" w:hAnsi="新細明體" w:hint="eastAsia"/>
                <w:spacing w:val="10"/>
              </w:rPr>
              <w:t>目的：</w:t>
            </w:r>
          </w:p>
          <w:p w14:paraId="3C3303DF" w14:textId="77777777" w:rsidR="00C4256D" w:rsidRPr="00CD69CD" w:rsidRDefault="00C4256D">
            <w:pPr>
              <w:pStyle w:val="a3"/>
              <w:ind w:left="79" w:right="-84" w:firstLine="0"/>
              <w:jc w:val="left"/>
              <w:rPr>
                <w:rFonts w:ascii="新細明體" w:hAnsi="新細明體" w:hint="eastAsia"/>
              </w:rPr>
            </w:pPr>
            <w:r w:rsidRPr="00CD69CD">
              <w:rPr>
                <w:rFonts w:ascii="新細明體" w:hAnsi="新細明體" w:hint="eastAsia"/>
                <w:spacing w:val="10"/>
              </w:rPr>
              <w:t>競價拍賣作業是否依規定辦理。</w:t>
            </w:r>
          </w:p>
        </w:tc>
        <w:tc>
          <w:tcPr>
            <w:tcW w:w="680" w:type="dxa"/>
            <w:textDirection w:val="tbRlV"/>
          </w:tcPr>
          <w:p w14:paraId="0C2853E9" w14:textId="77777777" w:rsidR="00C4256D" w:rsidRPr="00CD69CD" w:rsidRDefault="00C4256D">
            <w:pPr>
              <w:pStyle w:val="a3"/>
              <w:spacing w:before="180" w:line="280" w:lineRule="exact"/>
              <w:ind w:left="57" w:firstLine="0"/>
              <w:jc w:val="distribute"/>
              <w:rPr>
                <w:rFonts w:ascii="新細明體" w:hAnsi="新細明體" w:hint="eastAsia"/>
              </w:rPr>
            </w:pPr>
            <w:r w:rsidRPr="00CD69CD">
              <w:rPr>
                <w:rFonts w:ascii="新細明體" w:hAnsi="新細明體" w:hint="eastAsia"/>
              </w:rPr>
              <w:t>不定期</w:t>
            </w:r>
            <w:proofErr w:type="gramStart"/>
            <w:r w:rsidRPr="00CD69CD">
              <w:rPr>
                <w:rFonts w:ascii="新細明體" w:hAnsi="新細明體" w:hint="eastAsia"/>
              </w:rPr>
              <w:t>︵</w:t>
            </w:r>
            <w:proofErr w:type="gramEnd"/>
            <w:r w:rsidRPr="00CD69CD">
              <w:rPr>
                <w:rFonts w:ascii="新細明體" w:hAnsi="新細明體" w:hint="eastAsia"/>
              </w:rPr>
              <w:t>每</w:t>
            </w:r>
            <w:r w:rsidR="00885ADB" w:rsidRPr="00CD69CD">
              <w:rPr>
                <w:rFonts w:ascii="新細明體" w:hAnsi="新細明體" w:hint="eastAsia"/>
              </w:rPr>
              <w:t>半年</w:t>
            </w:r>
            <w:r w:rsidRPr="00CD69CD">
              <w:rPr>
                <w:rFonts w:ascii="新細明體" w:hAnsi="新細明體" w:hint="eastAsia"/>
              </w:rPr>
              <w:t>至少查核乙次</w:t>
            </w:r>
            <w:proofErr w:type="gramStart"/>
            <w:r w:rsidRPr="00CD69CD">
              <w:rPr>
                <w:rFonts w:ascii="新細明體" w:hAnsi="新細明體" w:hint="eastAsia"/>
              </w:rPr>
              <w:t>︶</w:t>
            </w:r>
            <w:proofErr w:type="gramEnd"/>
          </w:p>
        </w:tc>
        <w:tc>
          <w:tcPr>
            <w:tcW w:w="7031" w:type="dxa"/>
          </w:tcPr>
          <w:p w14:paraId="0227D994" w14:textId="77777777" w:rsidR="00F551E9" w:rsidRPr="00CD69CD" w:rsidRDefault="00F551E9" w:rsidP="00F551E9">
            <w:pPr>
              <w:pStyle w:val="a3"/>
              <w:ind w:leftChars="1" w:left="566" w:hangingChars="196" w:hanging="564"/>
              <w:rPr>
                <w:rFonts w:ascii="新細明體" w:hAnsi="新細明體" w:hint="eastAsia"/>
              </w:rPr>
            </w:pPr>
            <w:r w:rsidRPr="00CD69CD">
              <w:rPr>
                <w:rFonts w:ascii="新細明體" w:hAnsi="新細明體" w:hint="eastAsia"/>
              </w:rPr>
              <w:t>一、</w:t>
            </w:r>
            <w:r w:rsidR="00BD6453" w:rsidRPr="00CD69CD">
              <w:rPr>
                <w:rFonts w:ascii="新細明體" w:hAnsi="新細明體"/>
                <w:spacing w:val="20"/>
              </w:rPr>
              <w:t>發行公司</w:t>
            </w:r>
            <w:r w:rsidR="00BD6453" w:rsidRPr="00CD69CD">
              <w:rPr>
                <w:rFonts w:ascii="新細明體" w:hAnsi="新細明體" w:hint="eastAsia"/>
                <w:spacing w:val="20"/>
              </w:rPr>
              <w:t>是否提供符合「處理辦法」第三十六條</w:t>
            </w:r>
            <w:r w:rsidR="00BD6453" w:rsidRPr="00CD69CD">
              <w:rPr>
                <w:rFonts w:ascii="新細明體" w:hAnsi="新細明體"/>
                <w:spacing w:val="20"/>
              </w:rPr>
              <w:t>及第</w:t>
            </w:r>
            <w:r w:rsidR="00BD6453" w:rsidRPr="00CD69CD">
              <w:rPr>
                <w:rFonts w:ascii="新細明體" w:hAnsi="新細明體" w:hint="eastAsia"/>
                <w:spacing w:val="20"/>
              </w:rPr>
              <w:t>七十三</w:t>
            </w:r>
            <w:r w:rsidR="00BD6453" w:rsidRPr="00CD69CD">
              <w:rPr>
                <w:rFonts w:ascii="新細明體" w:hAnsi="新細明體"/>
                <w:spacing w:val="20"/>
              </w:rPr>
              <w:t>條</w:t>
            </w:r>
            <w:r w:rsidR="00CD69CD" w:rsidRPr="00D150AE">
              <w:rPr>
                <w:rFonts w:ascii="新細明體" w:hAnsi="新細明體"/>
                <w:b/>
                <w:bCs/>
                <w:spacing w:val="20"/>
                <w:u w:val="single"/>
              </w:rPr>
              <w:t>第</w:t>
            </w:r>
            <w:r w:rsidR="00CD69CD">
              <w:rPr>
                <w:rFonts w:ascii="新細明體" w:hAnsi="新細明體" w:hint="eastAsia"/>
                <w:b/>
                <w:bCs/>
                <w:spacing w:val="20"/>
                <w:u w:val="single"/>
              </w:rPr>
              <w:t>六</w:t>
            </w:r>
            <w:r w:rsidR="00CD69CD" w:rsidRPr="00D150AE">
              <w:rPr>
                <w:rFonts w:ascii="新細明體" w:hAnsi="新細明體"/>
                <w:b/>
                <w:bCs/>
                <w:spacing w:val="20"/>
                <w:u w:val="single"/>
              </w:rPr>
              <w:t>項</w:t>
            </w:r>
            <w:r w:rsidR="00BD6453" w:rsidRPr="00CD69CD">
              <w:rPr>
                <w:rFonts w:ascii="新細明體" w:hAnsi="新細明體"/>
                <w:spacing w:val="20"/>
              </w:rPr>
              <w:t>不得參與投標及洽商銷售之名單予</w:t>
            </w:r>
            <w:r w:rsidR="00BD6453" w:rsidRPr="00CD69CD">
              <w:rPr>
                <w:rFonts w:ascii="新細明體" w:hAnsi="新細明體" w:hint="eastAsia"/>
                <w:spacing w:val="20"/>
              </w:rPr>
              <w:t>公司</w:t>
            </w:r>
            <w:r w:rsidR="00BD6453" w:rsidRPr="00CD69CD">
              <w:rPr>
                <w:rFonts w:ascii="新細明體" w:hAnsi="新細明體"/>
                <w:spacing w:val="20"/>
              </w:rPr>
              <w:t>。</w:t>
            </w:r>
          </w:p>
          <w:p w14:paraId="4DD2C4A1" w14:textId="77777777" w:rsidR="00C4256D" w:rsidRPr="00CD69CD" w:rsidRDefault="00F551E9" w:rsidP="00F551E9">
            <w:pPr>
              <w:pStyle w:val="a3"/>
              <w:ind w:left="567" w:hangingChars="197"/>
              <w:rPr>
                <w:rFonts w:ascii="新細明體" w:hAnsi="新細明體" w:hint="eastAsia"/>
              </w:rPr>
            </w:pPr>
            <w:r w:rsidRPr="00CD69CD">
              <w:rPr>
                <w:rFonts w:ascii="新細明體" w:hAnsi="新細明體" w:hint="eastAsia"/>
              </w:rPr>
              <w:t>二、</w:t>
            </w:r>
            <w:r w:rsidR="001D7044" w:rsidRPr="00CD69CD">
              <w:rPr>
                <w:rFonts w:ascii="新細明體" w:hAnsi="新細明體" w:hint="eastAsia"/>
                <w:spacing w:val="20"/>
              </w:rPr>
              <w:t>初次上市、上櫃、</w:t>
            </w:r>
            <w:r w:rsidR="001D7044" w:rsidRPr="00CD69CD">
              <w:rPr>
                <w:rFonts w:ascii="新細明體" w:hAnsi="新細明體" w:hint="eastAsia"/>
              </w:rPr>
              <w:t>股票申請創新板初次上市</w:t>
            </w:r>
            <w:proofErr w:type="gramStart"/>
            <w:r w:rsidR="001D7044" w:rsidRPr="00CD69CD">
              <w:rPr>
                <w:rFonts w:ascii="新細明體" w:hAnsi="新細明體" w:hint="eastAsia"/>
                <w:spacing w:val="20"/>
              </w:rPr>
              <w:t>採</w:t>
            </w:r>
            <w:proofErr w:type="gramEnd"/>
            <w:r w:rsidR="001D7044" w:rsidRPr="00CD69CD">
              <w:rPr>
                <w:rFonts w:ascii="新細明體" w:hAnsi="新細明體" w:hint="eastAsia"/>
                <w:spacing w:val="20"/>
              </w:rPr>
              <w:t>競價拍賣方式辦理之承銷案件，如依規定向得標人收取得標手續費者，</w:t>
            </w:r>
            <w:proofErr w:type="gramStart"/>
            <w:r w:rsidR="001D7044" w:rsidRPr="00CD69CD">
              <w:rPr>
                <w:rFonts w:ascii="新細明體" w:hAnsi="新細明體" w:hint="eastAsia"/>
                <w:spacing w:val="20"/>
              </w:rPr>
              <w:t>其過額</w:t>
            </w:r>
            <w:proofErr w:type="gramEnd"/>
            <w:r w:rsidR="001D7044" w:rsidRPr="00CD69CD">
              <w:rPr>
                <w:rFonts w:ascii="新細明體" w:hAnsi="新細明體" w:hint="eastAsia"/>
                <w:spacing w:val="20"/>
              </w:rPr>
              <w:t>配售部分洽商銷售之對象，是否收取相同比率之手續費。</w:t>
            </w:r>
          </w:p>
          <w:p w14:paraId="29CE215E" w14:textId="77777777" w:rsidR="00C4256D" w:rsidRPr="00CD69CD" w:rsidRDefault="00F551E9" w:rsidP="00190B5C">
            <w:pPr>
              <w:pStyle w:val="a3"/>
              <w:ind w:leftChars="1" w:left="566" w:hangingChars="196" w:hanging="564"/>
              <w:rPr>
                <w:rFonts w:ascii="新細明體" w:hAnsi="新細明體" w:hint="eastAsia"/>
              </w:rPr>
            </w:pPr>
            <w:r w:rsidRPr="00CD69CD">
              <w:rPr>
                <w:rFonts w:ascii="新細明體" w:hAnsi="新細明體" w:hint="eastAsia"/>
              </w:rPr>
              <w:t>三、</w:t>
            </w:r>
            <w:r w:rsidR="00190B5C" w:rsidRPr="00CD69CD">
              <w:rPr>
                <w:rFonts w:ascii="新細明體" w:hAnsi="新細明體" w:hint="eastAsia"/>
                <w:spacing w:val="20"/>
              </w:rPr>
              <w:t>競價拍賣作業</w:t>
            </w:r>
            <w:proofErr w:type="gramStart"/>
            <w:r w:rsidR="00190B5C" w:rsidRPr="00CD69CD">
              <w:rPr>
                <w:rFonts w:ascii="新細明體" w:hAnsi="新細明體" w:hint="eastAsia"/>
                <w:spacing w:val="20"/>
                <w:szCs w:val="24"/>
              </w:rPr>
              <w:t>採</w:t>
            </w:r>
            <w:proofErr w:type="gramEnd"/>
            <w:r w:rsidR="00190B5C" w:rsidRPr="00CD69CD">
              <w:rPr>
                <w:rFonts w:ascii="新細明體" w:hAnsi="新細明體" w:hint="eastAsia"/>
                <w:spacing w:val="20"/>
                <w:szCs w:val="24"/>
              </w:rPr>
              <w:t>包銷方式辦理時，如得標人</w:t>
            </w:r>
            <w:proofErr w:type="gramStart"/>
            <w:r w:rsidR="00190B5C" w:rsidRPr="00CD69CD">
              <w:rPr>
                <w:rFonts w:ascii="新細明體" w:hAnsi="新細明體" w:hint="eastAsia"/>
                <w:spacing w:val="20"/>
                <w:szCs w:val="24"/>
              </w:rPr>
              <w:t>不</w:t>
            </w:r>
            <w:proofErr w:type="gramEnd"/>
            <w:r w:rsidR="00190B5C" w:rsidRPr="00CD69CD">
              <w:rPr>
                <w:rFonts w:ascii="新細明體" w:hAnsi="新細明體" w:hint="eastAsia"/>
                <w:spacing w:val="20"/>
                <w:szCs w:val="24"/>
              </w:rPr>
              <w:t>如期履行繳款義務，公司是否沒入該投標保證金，並是否依該得標人得標價款自行認購。</w:t>
            </w:r>
          </w:p>
          <w:p w14:paraId="63E2EB90" w14:textId="77777777" w:rsidR="00F551E9" w:rsidRPr="00CD69CD" w:rsidRDefault="00F551E9" w:rsidP="00A85B06">
            <w:pPr>
              <w:pStyle w:val="a3"/>
              <w:ind w:leftChars="1" w:left="566" w:hangingChars="196" w:hanging="564"/>
              <w:rPr>
                <w:rFonts w:ascii="新細明體" w:hAnsi="新細明體" w:hint="eastAsia"/>
              </w:rPr>
            </w:pPr>
            <w:r w:rsidRPr="00CD69CD">
              <w:rPr>
                <w:rFonts w:ascii="新細明體" w:hAnsi="新細明體" w:hint="eastAsia"/>
              </w:rPr>
              <w:t>四、</w:t>
            </w:r>
            <w:r w:rsidR="00190B5C" w:rsidRPr="00CD69CD">
              <w:rPr>
                <w:rFonts w:ascii="新細明體" w:hAnsi="新細明體" w:hint="eastAsia"/>
                <w:spacing w:val="20"/>
              </w:rPr>
              <w:t>競價拍賣作業</w:t>
            </w:r>
            <w:proofErr w:type="gramStart"/>
            <w:r w:rsidR="00190B5C" w:rsidRPr="00CD69CD">
              <w:rPr>
                <w:rFonts w:ascii="新細明體" w:hAnsi="新細明體" w:hint="eastAsia"/>
                <w:spacing w:val="20"/>
              </w:rPr>
              <w:t>採</w:t>
            </w:r>
            <w:proofErr w:type="gramEnd"/>
            <w:r w:rsidR="00190B5C" w:rsidRPr="00CD69CD">
              <w:rPr>
                <w:rFonts w:ascii="新細明體" w:hAnsi="新細明體" w:hint="eastAsia"/>
                <w:spacing w:val="20"/>
              </w:rPr>
              <w:t>代銷方式辦理時，</w:t>
            </w:r>
            <w:r w:rsidR="00190B5C" w:rsidRPr="00CD69CD">
              <w:rPr>
                <w:rFonts w:ascii="新細明體" w:hAnsi="新細明體"/>
                <w:spacing w:val="20"/>
              </w:rPr>
              <w:t>如得標人</w:t>
            </w:r>
            <w:proofErr w:type="gramStart"/>
            <w:r w:rsidR="00190B5C" w:rsidRPr="00CD69CD">
              <w:rPr>
                <w:rFonts w:ascii="新細明體" w:hAnsi="新細明體" w:hint="eastAsia"/>
                <w:spacing w:val="20"/>
              </w:rPr>
              <w:t>不</w:t>
            </w:r>
            <w:proofErr w:type="gramEnd"/>
            <w:r w:rsidR="00190B5C" w:rsidRPr="00CD69CD">
              <w:rPr>
                <w:rFonts w:ascii="新細明體" w:hAnsi="新細明體" w:hint="eastAsia"/>
                <w:spacing w:val="20"/>
              </w:rPr>
              <w:t>如期</w:t>
            </w:r>
            <w:r w:rsidR="00190B5C" w:rsidRPr="00CD69CD">
              <w:rPr>
                <w:rFonts w:ascii="新細明體" w:hAnsi="新細明體"/>
                <w:spacing w:val="20"/>
              </w:rPr>
              <w:t>履行繳款義務，</w:t>
            </w:r>
            <w:r w:rsidR="00190B5C" w:rsidRPr="00CD69CD">
              <w:rPr>
                <w:rFonts w:ascii="新細明體" w:hAnsi="新細明體" w:hint="eastAsia"/>
                <w:spacing w:val="20"/>
              </w:rPr>
              <w:t>公司是否沒入該投標保證金</w:t>
            </w:r>
            <w:r w:rsidR="00190B5C" w:rsidRPr="00CD69CD">
              <w:rPr>
                <w:rFonts w:ascii="新細明體" w:hAnsi="新細明體"/>
                <w:spacing w:val="20"/>
              </w:rPr>
              <w:t>，並</w:t>
            </w:r>
            <w:proofErr w:type="gramStart"/>
            <w:r w:rsidR="00190B5C" w:rsidRPr="00CD69CD">
              <w:rPr>
                <w:rFonts w:ascii="新細明體" w:hAnsi="新細明體" w:hint="eastAsia"/>
                <w:spacing w:val="20"/>
              </w:rPr>
              <w:t>是否</w:t>
            </w:r>
            <w:r w:rsidR="00190B5C" w:rsidRPr="00CD69CD">
              <w:rPr>
                <w:rFonts w:ascii="新細明體" w:hAnsi="新細明體"/>
                <w:spacing w:val="20"/>
              </w:rPr>
              <w:t>另洽特定</w:t>
            </w:r>
            <w:proofErr w:type="gramEnd"/>
            <w:r w:rsidR="00190B5C" w:rsidRPr="00CD69CD">
              <w:rPr>
                <w:rFonts w:ascii="新細明體" w:hAnsi="新細明體"/>
                <w:spacing w:val="20"/>
              </w:rPr>
              <w:t>人認購且認購價格</w:t>
            </w:r>
            <w:r w:rsidR="00190B5C" w:rsidRPr="00CD69CD">
              <w:rPr>
                <w:rFonts w:ascii="新細明體" w:hAnsi="新細明體" w:hint="eastAsia"/>
                <w:spacing w:val="20"/>
              </w:rPr>
              <w:t>是否</w:t>
            </w:r>
            <w:r w:rsidR="00190B5C" w:rsidRPr="00CD69CD">
              <w:rPr>
                <w:rFonts w:ascii="新細明體" w:hAnsi="新細明體"/>
                <w:spacing w:val="20"/>
              </w:rPr>
              <w:t>不低於承銷價格。</w:t>
            </w:r>
          </w:p>
          <w:p w14:paraId="1373DA0B" w14:textId="77777777" w:rsidR="00C4256D" w:rsidRPr="00CD69CD" w:rsidRDefault="00A85B06" w:rsidP="00A85B06">
            <w:pPr>
              <w:pStyle w:val="a3"/>
              <w:ind w:left="0" w:firstLine="0"/>
              <w:rPr>
                <w:rFonts w:ascii="新細明體" w:hAnsi="新細明體" w:hint="eastAsia"/>
              </w:rPr>
            </w:pPr>
            <w:r w:rsidRPr="00CD69CD">
              <w:rPr>
                <w:rFonts w:ascii="新細明體" w:hAnsi="新細明體" w:hint="eastAsia"/>
              </w:rPr>
              <w:t>五、各項承銷作業是否依規定於承銷期間內完成。</w:t>
            </w:r>
          </w:p>
          <w:p w14:paraId="5E808C98" w14:textId="77777777" w:rsidR="00A85B06" w:rsidRPr="00CD69CD" w:rsidRDefault="00A85B06" w:rsidP="00A85B06">
            <w:pPr>
              <w:pStyle w:val="a3"/>
              <w:ind w:left="567" w:hangingChars="197"/>
              <w:rPr>
                <w:rFonts w:ascii="新細明體" w:hAnsi="新細明體" w:hint="eastAsia"/>
              </w:rPr>
            </w:pPr>
            <w:r w:rsidRPr="00CD69CD">
              <w:rPr>
                <w:rFonts w:ascii="新細明體" w:hAnsi="新細明體" w:hint="eastAsia"/>
              </w:rPr>
              <w:t>六、有價證券之發放是否依「處理辦法」第七十五條規定辦理。</w:t>
            </w:r>
          </w:p>
          <w:p w14:paraId="049E90B1" w14:textId="77777777" w:rsidR="00C4256D" w:rsidRPr="00CD69CD" w:rsidRDefault="00190B5C" w:rsidP="00A85B06">
            <w:pPr>
              <w:pStyle w:val="a3"/>
              <w:ind w:left="567" w:hangingChars="197"/>
              <w:rPr>
                <w:rFonts w:ascii="新細明體" w:hAnsi="新細明體" w:hint="eastAsia"/>
              </w:rPr>
            </w:pPr>
            <w:r w:rsidRPr="00CD69CD">
              <w:rPr>
                <w:rFonts w:ascii="新細明體" w:hAnsi="新細明體" w:hint="eastAsia"/>
              </w:rPr>
              <w:t>七、承銷期間結束後，是否依券</w:t>
            </w:r>
            <w:r w:rsidRPr="00CD69CD">
              <w:rPr>
                <w:rFonts w:ascii="新細明體" w:hAnsi="新細明體" w:hint="eastAsia"/>
                <w:szCs w:val="24"/>
              </w:rPr>
              <w:t>商公會規定之格式將有關申購、配售、繳款及特定人等明細資料以電子媒體至少保存五年備查。</w:t>
            </w:r>
          </w:p>
        </w:tc>
        <w:tc>
          <w:tcPr>
            <w:tcW w:w="2785" w:type="dxa"/>
            <w:tcBorders>
              <w:top w:val="single" w:sz="4" w:space="0" w:color="auto"/>
              <w:left w:val="single" w:sz="4" w:space="0" w:color="auto"/>
              <w:bottom w:val="single" w:sz="4" w:space="0" w:color="auto"/>
              <w:right w:val="single" w:sz="4" w:space="0" w:color="auto"/>
            </w:tcBorders>
          </w:tcPr>
          <w:p w14:paraId="5221983D" w14:textId="77777777" w:rsidR="00C4256D" w:rsidRPr="00CD69CD" w:rsidRDefault="00C4256D">
            <w:pPr>
              <w:widowControl/>
              <w:spacing w:line="420" w:lineRule="exact"/>
              <w:rPr>
                <w:rFonts w:ascii="新細明體" w:hAnsi="新細明體" w:hint="eastAsia"/>
                <w:spacing w:val="24"/>
              </w:rPr>
            </w:pPr>
            <w:r w:rsidRPr="00CD69CD">
              <w:rPr>
                <w:rFonts w:ascii="新細明體" w:hAnsi="新細明體" w:hint="eastAsia"/>
                <w:spacing w:val="20"/>
              </w:rPr>
              <w:t>法令規章：</w:t>
            </w:r>
          </w:p>
          <w:p w14:paraId="6DDA3001" w14:textId="77777777" w:rsidR="00C4256D" w:rsidRPr="00CD69CD" w:rsidRDefault="00C4256D" w:rsidP="00947B57">
            <w:pPr>
              <w:widowControl/>
              <w:numPr>
                <w:ilvl w:val="0"/>
                <w:numId w:val="26"/>
              </w:numPr>
              <w:spacing w:line="420" w:lineRule="exact"/>
              <w:rPr>
                <w:rFonts w:ascii="新細明體" w:hAnsi="新細明體" w:hint="eastAsia"/>
                <w:spacing w:val="24"/>
              </w:rPr>
            </w:pPr>
            <w:r w:rsidRPr="00CD69CD">
              <w:rPr>
                <w:rFonts w:ascii="新細明體" w:hAnsi="新細明體" w:hint="eastAsia"/>
                <w:spacing w:val="24"/>
              </w:rPr>
              <w:t>券商公會證券商承銷或再行銷售有價證券處理辦法。(以下簡稱「處理辦法」)</w:t>
            </w:r>
          </w:p>
          <w:p w14:paraId="66707A04" w14:textId="77777777" w:rsidR="00D927E2" w:rsidRPr="00CD69CD" w:rsidRDefault="00D927E2" w:rsidP="00947B57">
            <w:pPr>
              <w:widowControl/>
              <w:numPr>
                <w:ilvl w:val="0"/>
                <w:numId w:val="26"/>
              </w:numPr>
              <w:spacing w:line="420" w:lineRule="exact"/>
              <w:rPr>
                <w:rFonts w:ascii="新細明體" w:hAnsi="新細明體"/>
                <w:spacing w:val="24"/>
              </w:rPr>
            </w:pPr>
            <w:r w:rsidRPr="00CD69CD">
              <w:rPr>
                <w:rFonts w:ascii="新細明體" w:hAnsi="新細明體" w:hint="eastAsia"/>
                <w:spacing w:val="20"/>
              </w:rPr>
              <w:t>券商公會</w:t>
            </w:r>
            <w:r w:rsidRPr="00CD69CD">
              <w:rPr>
                <w:rFonts w:ascii="新細明體" w:hAnsi="新細明體"/>
                <w:spacing w:val="20"/>
              </w:rPr>
              <w:t>101</w:t>
            </w:r>
            <w:r w:rsidRPr="00CD69CD">
              <w:rPr>
                <w:rFonts w:ascii="新細明體" w:hAnsi="新細明體" w:hint="eastAsia"/>
                <w:spacing w:val="20"/>
              </w:rPr>
              <w:t>年</w:t>
            </w:r>
            <w:r w:rsidRPr="00CD69CD">
              <w:rPr>
                <w:rFonts w:ascii="新細明體" w:hAnsi="新細明體"/>
                <w:spacing w:val="20"/>
              </w:rPr>
              <w:t>10</w:t>
            </w:r>
            <w:r w:rsidRPr="00CD69CD">
              <w:rPr>
                <w:rFonts w:ascii="新細明體" w:hAnsi="新細明體" w:hint="eastAsia"/>
                <w:spacing w:val="20"/>
              </w:rPr>
              <w:t>月</w:t>
            </w:r>
            <w:r w:rsidRPr="00CD69CD">
              <w:rPr>
                <w:rFonts w:ascii="新細明體" w:hAnsi="新細明體"/>
                <w:spacing w:val="20"/>
              </w:rPr>
              <w:t>12</w:t>
            </w:r>
            <w:r w:rsidRPr="00CD69CD">
              <w:rPr>
                <w:rFonts w:ascii="新細明體" w:hAnsi="新細明體" w:hint="eastAsia"/>
                <w:spacing w:val="20"/>
              </w:rPr>
              <w:t>日中證</w:t>
            </w:r>
            <w:proofErr w:type="gramStart"/>
            <w:r w:rsidRPr="00CD69CD">
              <w:rPr>
                <w:rFonts w:ascii="新細明體" w:hAnsi="新細明體" w:hint="eastAsia"/>
                <w:spacing w:val="20"/>
              </w:rPr>
              <w:t>商電字第</w:t>
            </w:r>
            <w:r w:rsidRPr="00CD69CD">
              <w:rPr>
                <w:rFonts w:ascii="新細明體" w:hAnsi="新細明體"/>
                <w:spacing w:val="20"/>
              </w:rPr>
              <w:t>1010001845</w:t>
            </w:r>
            <w:r w:rsidRPr="00CD69CD">
              <w:rPr>
                <w:rFonts w:ascii="新細明體" w:hAnsi="新細明體" w:hint="eastAsia"/>
                <w:spacing w:val="20"/>
              </w:rPr>
              <w:t>號</w:t>
            </w:r>
            <w:proofErr w:type="gramEnd"/>
            <w:r w:rsidRPr="00CD69CD">
              <w:rPr>
                <w:rFonts w:ascii="新細明體" w:hAnsi="新細明體" w:hint="eastAsia"/>
              </w:rPr>
              <w:t>函</w:t>
            </w:r>
          </w:p>
        </w:tc>
      </w:tr>
      <w:tr w:rsidR="003F0C57" w:rsidRPr="00CD69CD" w14:paraId="5579AED9" w14:textId="77777777" w:rsidTr="004F097F">
        <w:tblPrEx>
          <w:tblCellMar>
            <w:top w:w="0" w:type="dxa"/>
            <w:bottom w:w="0" w:type="dxa"/>
          </w:tblCellMar>
        </w:tblPrEx>
        <w:trPr>
          <w:cantSplit/>
          <w:trHeight w:val="7758"/>
        </w:trPr>
        <w:tc>
          <w:tcPr>
            <w:tcW w:w="1361" w:type="dxa"/>
            <w:gridSpan w:val="2"/>
          </w:tcPr>
          <w:p w14:paraId="6FCCF91E" w14:textId="77777777" w:rsidR="003F0C57" w:rsidRPr="00CD69CD" w:rsidRDefault="003F0C57" w:rsidP="0078487B">
            <w:pPr>
              <w:pStyle w:val="a3"/>
              <w:ind w:left="0" w:firstLine="0"/>
              <w:rPr>
                <w:rFonts w:ascii="新細明體" w:hAnsi="新細明體" w:hint="eastAsia"/>
              </w:rPr>
            </w:pPr>
            <w:r w:rsidRPr="00CD69CD">
              <w:rPr>
                <w:rFonts w:ascii="新細明體" w:hAnsi="新細明體"/>
                <w:spacing w:val="20"/>
              </w:rPr>
              <w:lastRenderedPageBreak/>
              <w:t>AA-151</w:t>
            </w:r>
            <w:r w:rsidRPr="00CD69CD">
              <w:rPr>
                <w:rFonts w:ascii="新細明體" w:hAnsi="新細明體" w:hint="eastAsia"/>
                <w:spacing w:val="20"/>
              </w:rPr>
              <w:t>11</w:t>
            </w:r>
          </w:p>
        </w:tc>
        <w:tc>
          <w:tcPr>
            <w:tcW w:w="2211" w:type="dxa"/>
          </w:tcPr>
          <w:p w14:paraId="257DEAF6" w14:textId="77777777" w:rsidR="003F0C57" w:rsidRPr="00CD69CD" w:rsidRDefault="003F0C57" w:rsidP="0078487B">
            <w:pPr>
              <w:pStyle w:val="a3"/>
              <w:ind w:left="79" w:right="-84" w:firstLine="0"/>
              <w:jc w:val="left"/>
              <w:rPr>
                <w:rFonts w:ascii="新細明體" w:hAnsi="新細明體" w:hint="eastAsia"/>
                <w:spacing w:val="10"/>
              </w:rPr>
            </w:pPr>
            <w:r w:rsidRPr="00CD69CD">
              <w:rPr>
                <w:rFonts w:ascii="新細明體" w:hAnsi="新細明體" w:hint="eastAsia"/>
                <w:spacing w:val="10"/>
              </w:rPr>
              <w:t>競價拍賣作業之稽核。</w:t>
            </w:r>
          </w:p>
          <w:p w14:paraId="6AABAAF8" w14:textId="77777777" w:rsidR="003F0C57" w:rsidRPr="00CD69CD" w:rsidRDefault="003F0C57" w:rsidP="0078487B">
            <w:pPr>
              <w:pStyle w:val="a3"/>
              <w:ind w:left="79" w:right="-84" w:firstLine="0"/>
              <w:jc w:val="left"/>
              <w:rPr>
                <w:rFonts w:ascii="新細明體" w:hAnsi="新細明體" w:hint="eastAsia"/>
                <w:spacing w:val="10"/>
              </w:rPr>
            </w:pPr>
            <w:r w:rsidRPr="00CD69CD">
              <w:rPr>
                <w:rFonts w:ascii="新細明體" w:hAnsi="新細明體" w:hint="eastAsia"/>
                <w:spacing w:val="10"/>
              </w:rPr>
              <w:t>目的：</w:t>
            </w:r>
          </w:p>
          <w:p w14:paraId="56CAD07F" w14:textId="77777777" w:rsidR="003F0C57" w:rsidRPr="00CD69CD" w:rsidRDefault="003F0C57" w:rsidP="0078487B">
            <w:pPr>
              <w:pStyle w:val="a3"/>
              <w:ind w:left="79" w:right="-84" w:firstLine="0"/>
              <w:jc w:val="left"/>
              <w:rPr>
                <w:rFonts w:ascii="新細明體" w:hAnsi="新細明體" w:hint="eastAsia"/>
              </w:rPr>
            </w:pPr>
            <w:r w:rsidRPr="00CD69CD">
              <w:rPr>
                <w:rFonts w:ascii="新細明體" w:hAnsi="新細明體" w:hint="eastAsia"/>
                <w:spacing w:val="10"/>
              </w:rPr>
              <w:t>競價拍賣作業是否依規定辦理。</w:t>
            </w:r>
          </w:p>
        </w:tc>
        <w:tc>
          <w:tcPr>
            <w:tcW w:w="680" w:type="dxa"/>
            <w:textDirection w:val="tbRlV"/>
          </w:tcPr>
          <w:p w14:paraId="3DAD8143" w14:textId="77777777" w:rsidR="003F0C57" w:rsidRPr="00CD69CD" w:rsidRDefault="003F0C57" w:rsidP="0078487B">
            <w:pPr>
              <w:pStyle w:val="a3"/>
              <w:spacing w:before="180" w:line="280" w:lineRule="exact"/>
              <w:ind w:left="57" w:firstLine="0"/>
              <w:jc w:val="distribute"/>
              <w:rPr>
                <w:rFonts w:ascii="新細明體" w:hAnsi="新細明體" w:hint="eastAsia"/>
              </w:rPr>
            </w:pPr>
            <w:r w:rsidRPr="00CD69CD">
              <w:rPr>
                <w:rFonts w:ascii="新細明體" w:hAnsi="新細明體" w:hint="eastAsia"/>
              </w:rPr>
              <w:t>不定期</w:t>
            </w:r>
            <w:proofErr w:type="gramStart"/>
            <w:r w:rsidRPr="00CD69CD">
              <w:rPr>
                <w:rFonts w:ascii="新細明體" w:hAnsi="新細明體" w:hint="eastAsia"/>
              </w:rPr>
              <w:t>︵</w:t>
            </w:r>
            <w:proofErr w:type="gramEnd"/>
            <w:r w:rsidRPr="00CD69CD">
              <w:rPr>
                <w:rFonts w:ascii="新細明體" w:hAnsi="新細明體" w:hint="eastAsia"/>
              </w:rPr>
              <w:t>每</w:t>
            </w:r>
            <w:r w:rsidR="00885ADB" w:rsidRPr="00CD69CD">
              <w:rPr>
                <w:rFonts w:ascii="新細明體" w:hAnsi="新細明體" w:hint="eastAsia"/>
              </w:rPr>
              <w:t>半年</w:t>
            </w:r>
            <w:r w:rsidRPr="00CD69CD">
              <w:rPr>
                <w:rFonts w:ascii="新細明體" w:hAnsi="新細明體" w:hint="eastAsia"/>
              </w:rPr>
              <w:t>至少查核乙次</w:t>
            </w:r>
            <w:proofErr w:type="gramStart"/>
            <w:r w:rsidRPr="00CD69CD">
              <w:rPr>
                <w:rFonts w:ascii="新細明體" w:hAnsi="新細明體" w:hint="eastAsia"/>
              </w:rPr>
              <w:t>︶</w:t>
            </w:r>
            <w:proofErr w:type="gramEnd"/>
          </w:p>
        </w:tc>
        <w:tc>
          <w:tcPr>
            <w:tcW w:w="7031" w:type="dxa"/>
          </w:tcPr>
          <w:p w14:paraId="4444BB1C" w14:textId="77777777" w:rsidR="003F0C57" w:rsidRPr="00CD69CD" w:rsidRDefault="003114E7" w:rsidP="00AB1F57">
            <w:pPr>
              <w:pStyle w:val="a3"/>
              <w:ind w:leftChars="1" w:left="566" w:hangingChars="196" w:hanging="564"/>
              <w:rPr>
                <w:rFonts w:ascii="新細明體" w:hAnsi="新細明體" w:hint="eastAsia"/>
              </w:rPr>
            </w:pPr>
            <w:r w:rsidRPr="00CD69CD">
              <w:rPr>
                <w:rFonts w:ascii="新細明體" w:hAnsi="新細明體" w:cs="新細明體" w:hint="eastAsia"/>
                <w:szCs w:val="24"/>
              </w:rPr>
              <w:t>八</w:t>
            </w:r>
            <w:r w:rsidR="00190B5C" w:rsidRPr="00CD69CD">
              <w:rPr>
                <w:rFonts w:ascii="新細明體" w:hAnsi="新細明體" w:cs="新細明體" w:hint="eastAsia"/>
                <w:szCs w:val="24"/>
              </w:rPr>
              <w:t>、</w:t>
            </w:r>
            <w:r w:rsidR="00124D91" w:rsidRPr="00CD69CD">
              <w:rPr>
                <w:rFonts w:ascii="新細明體" w:hAnsi="新細明體" w:cs="新細明體" w:hint="eastAsia"/>
                <w:szCs w:val="24"/>
              </w:rPr>
              <w:t>得標通知書與公開說明書，</w:t>
            </w:r>
            <w:r w:rsidR="00124D91" w:rsidRPr="00CD69CD">
              <w:rPr>
                <w:rFonts w:ascii="新細明體" w:hAnsi="新細明體" w:cs="DFKaiShu-SB-Estd-BF" w:hint="eastAsia"/>
                <w:spacing w:val="20"/>
                <w:kern w:val="0"/>
                <w:szCs w:val="24"/>
              </w:rPr>
              <w:t>如</w:t>
            </w:r>
            <w:proofErr w:type="gramStart"/>
            <w:r w:rsidR="00124D91" w:rsidRPr="00CD69CD">
              <w:rPr>
                <w:rFonts w:ascii="新細明體" w:hAnsi="新細明體" w:cs="DFKaiShu-SB-Estd-BF" w:hint="eastAsia"/>
                <w:spacing w:val="20"/>
                <w:kern w:val="0"/>
                <w:szCs w:val="24"/>
              </w:rPr>
              <w:t>採</w:t>
            </w:r>
            <w:proofErr w:type="gramEnd"/>
            <w:r w:rsidR="00124D91" w:rsidRPr="00CD69CD">
              <w:rPr>
                <w:rFonts w:ascii="新細明體" w:hAnsi="新細明體" w:cs="DFKaiShu-SB-Estd-BF" w:hint="eastAsia"/>
                <w:spacing w:val="20"/>
                <w:kern w:val="0"/>
                <w:szCs w:val="24"/>
              </w:rPr>
              <w:t>電子方式交付者，是否取得投資人同意書、是否以</w:t>
            </w:r>
            <w:r w:rsidR="00AB1F57" w:rsidRPr="00CD69CD">
              <w:rPr>
                <w:rFonts w:hint="eastAsia"/>
                <w:spacing w:val="20"/>
              </w:rPr>
              <w:t>不可竄改</w:t>
            </w:r>
            <w:r w:rsidR="00124D91" w:rsidRPr="00CD69CD">
              <w:rPr>
                <w:rFonts w:ascii="新細明體" w:hAnsi="新細明體" w:cs="DFKaiShu-SB-Estd-BF" w:hint="eastAsia"/>
                <w:spacing w:val="20"/>
                <w:kern w:val="0"/>
                <w:szCs w:val="24"/>
              </w:rPr>
              <w:t>之電子文件交付（不得以超連結方式為之）、是否留存交付軌跡與完整及簡式公開說明書紙本。</w:t>
            </w:r>
          </w:p>
        </w:tc>
        <w:tc>
          <w:tcPr>
            <w:tcW w:w="2785" w:type="dxa"/>
            <w:tcBorders>
              <w:top w:val="single" w:sz="4" w:space="0" w:color="auto"/>
              <w:left w:val="single" w:sz="4" w:space="0" w:color="auto"/>
              <w:bottom w:val="single" w:sz="4" w:space="0" w:color="auto"/>
              <w:right w:val="single" w:sz="4" w:space="0" w:color="auto"/>
            </w:tcBorders>
          </w:tcPr>
          <w:p w14:paraId="1BCAFDDC" w14:textId="77777777" w:rsidR="003F0C57" w:rsidRPr="00CD69CD" w:rsidRDefault="003F0C57">
            <w:pPr>
              <w:widowControl/>
              <w:spacing w:line="420" w:lineRule="exact"/>
              <w:rPr>
                <w:rFonts w:ascii="新細明體" w:hAnsi="新細明體" w:hint="eastAsia"/>
                <w:spacing w:val="20"/>
              </w:rPr>
            </w:pPr>
          </w:p>
        </w:tc>
      </w:tr>
      <w:tr w:rsidR="003F0C57" w:rsidRPr="00CD69CD" w14:paraId="03683418" w14:textId="77777777" w:rsidTr="004F097F">
        <w:tblPrEx>
          <w:tblCellMar>
            <w:top w:w="0" w:type="dxa"/>
            <w:bottom w:w="0" w:type="dxa"/>
          </w:tblCellMar>
        </w:tblPrEx>
        <w:trPr>
          <w:cantSplit/>
          <w:trHeight w:val="8082"/>
        </w:trPr>
        <w:tc>
          <w:tcPr>
            <w:tcW w:w="1361" w:type="dxa"/>
            <w:gridSpan w:val="2"/>
          </w:tcPr>
          <w:p w14:paraId="38359113" w14:textId="77777777" w:rsidR="003F0C57" w:rsidRPr="00CD69CD" w:rsidRDefault="003F0C57">
            <w:pPr>
              <w:pStyle w:val="a3"/>
              <w:ind w:left="0" w:firstLine="0"/>
              <w:rPr>
                <w:rFonts w:ascii="新細明體" w:hAnsi="新細明體" w:hint="eastAsia"/>
              </w:rPr>
            </w:pPr>
            <w:r w:rsidRPr="00CD69CD">
              <w:rPr>
                <w:rFonts w:ascii="新細明體" w:hAnsi="新細明體"/>
                <w:spacing w:val="20"/>
              </w:rPr>
              <w:lastRenderedPageBreak/>
              <w:t>AA-151</w:t>
            </w:r>
            <w:r w:rsidRPr="00CD69CD">
              <w:rPr>
                <w:rFonts w:ascii="新細明體" w:hAnsi="新細明體" w:hint="eastAsia"/>
                <w:spacing w:val="20"/>
              </w:rPr>
              <w:t>12</w:t>
            </w:r>
          </w:p>
        </w:tc>
        <w:tc>
          <w:tcPr>
            <w:tcW w:w="2211" w:type="dxa"/>
          </w:tcPr>
          <w:p w14:paraId="7A0B625C" w14:textId="77777777" w:rsidR="003F0C57" w:rsidRPr="00CD69CD" w:rsidRDefault="003F0C57">
            <w:pPr>
              <w:pStyle w:val="a3"/>
              <w:ind w:left="79" w:right="-84" w:firstLine="0"/>
              <w:jc w:val="left"/>
              <w:rPr>
                <w:rFonts w:ascii="新細明體" w:hAnsi="新細明體" w:hint="eastAsia"/>
                <w:spacing w:val="10"/>
              </w:rPr>
            </w:pPr>
            <w:proofErr w:type="gramStart"/>
            <w:r w:rsidRPr="00CD69CD">
              <w:rPr>
                <w:rFonts w:ascii="新細明體" w:hAnsi="新細明體" w:hint="eastAsia"/>
                <w:spacing w:val="10"/>
              </w:rPr>
              <w:t>詢</w:t>
            </w:r>
            <w:proofErr w:type="gramEnd"/>
            <w:r w:rsidRPr="00CD69CD">
              <w:rPr>
                <w:rFonts w:ascii="新細明體" w:hAnsi="新細明體" w:hint="eastAsia"/>
                <w:spacing w:val="10"/>
              </w:rPr>
              <w:t>價圈購作業之稽核。</w:t>
            </w:r>
          </w:p>
          <w:p w14:paraId="21C9692C" w14:textId="77777777" w:rsidR="003F0C57" w:rsidRPr="00CD69CD" w:rsidRDefault="003F0C57">
            <w:pPr>
              <w:pStyle w:val="a3"/>
              <w:ind w:left="79" w:right="-84" w:firstLine="0"/>
              <w:jc w:val="left"/>
              <w:rPr>
                <w:rFonts w:ascii="新細明體" w:hAnsi="新細明體" w:hint="eastAsia"/>
                <w:spacing w:val="10"/>
              </w:rPr>
            </w:pPr>
            <w:r w:rsidRPr="00CD69CD">
              <w:rPr>
                <w:rFonts w:ascii="新細明體" w:hAnsi="新細明體" w:hint="eastAsia"/>
                <w:spacing w:val="10"/>
              </w:rPr>
              <w:t>目的：</w:t>
            </w:r>
          </w:p>
          <w:p w14:paraId="46D4794D" w14:textId="77777777" w:rsidR="003F0C57" w:rsidRPr="00CD69CD" w:rsidRDefault="003F0C57">
            <w:pPr>
              <w:pStyle w:val="a3"/>
              <w:ind w:left="79" w:right="-84" w:firstLine="0"/>
              <w:jc w:val="left"/>
              <w:rPr>
                <w:rFonts w:ascii="新細明體" w:hAnsi="新細明體" w:hint="eastAsia"/>
              </w:rPr>
            </w:pPr>
            <w:proofErr w:type="gramStart"/>
            <w:r w:rsidRPr="00CD69CD">
              <w:rPr>
                <w:rFonts w:ascii="新細明體" w:hAnsi="新細明體" w:hint="eastAsia"/>
                <w:spacing w:val="10"/>
              </w:rPr>
              <w:t>詢</w:t>
            </w:r>
            <w:proofErr w:type="gramEnd"/>
            <w:r w:rsidRPr="00CD69CD">
              <w:rPr>
                <w:rFonts w:ascii="新細明體" w:hAnsi="新細明體" w:hint="eastAsia"/>
                <w:spacing w:val="10"/>
              </w:rPr>
              <w:t>價圈購作業是否依規定辦理。</w:t>
            </w:r>
          </w:p>
        </w:tc>
        <w:tc>
          <w:tcPr>
            <w:tcW w:w="680" w:type="dxa"/>
            <w:textDirection w:val="tbRlV"/>
          </w:tcPr>
          <w:p w14:paraId="603E6147" w14:textId="77777777" w:rsidR="003F0C57" w:rsidRPr="00CD69CD" w:rsidRDefault="003F0C57" w:rsidP="004737BD">
            <w:pPr>
              <w:pStyle w:val="a3"/>
              <w:spacing w:before="180" w:line="280" w:lineRule="exact"/>
              <w:ind w:left="57" w:firstLine="0"/>
              <w:jc w:val="distribute"/>
              <w:rPr>
                <w:rFonts w:ascii="新細明體" w:hAnsi="新細明體" w:hint="eastAsia"/>
              </w:rPr>
            </w:pPr>
            <w:r w:rsidRPr="00CD69CD">
              <w:rPr>
                <w:rFonts w:ascii="新細明體" w:hAnsi="新細明體" w:hint="eastAsia"/>
              </w:rPr>
              <w:t>不定期</w:t>
            </w:r>
            <w:proofErr w:type="gramStart"/>
            <w:r w:rsidRPr="00CD69CD">
              <w:rPr>
                <w:rFonts w:ascii="新細明體" w:hAnsi="新細明體" w:hint="eastAsia"/>
              </w:rPr>
              <w:t>︵</w:t>
            </w:r>
            <w:proofErr w:type="gramEnd"/>
            <w:r w:rsidRPr="00CD69CD">
              <w:rPr>
                <w:rFonts w:ascii="新細明體" w:hAnsi="新細明體" w:hint="eastAsia"/>
              </w:rPr>
              <w:t>每</w:t>
            </w:r>
            <w:r w:rsidR="00885ADB" w:rsidRPr="00CD69CD">
              <w:rPr>
                <w:rFonts w:ascii="新細明體" w:hAnsi="新細明體" w:hint="eastAsia"/>
              </w:rPr>
              <w:t>半年</w:t>
            </w:r>
            <w:r w:rsidRPr="00CD69CD">
              <w:rPr>
                <w:rFonts w:ascii="新細明體" w:hAnsi="新細明體" w:hint="eastAsia"/>
              </w:rPr>
              <w:t>至少查核乙次</w:t>
            </w:r>
            <w:proofErr w:type="gramStart"/>
            <w:r w:rsidRPr="00CD69CD">
              <w:rPr>
                <w:rFonts w:ascii="新細明體" w:hAnsi="新細明體" w:hint="eastAsia"/>
              </w:rPr>
              <w:t>）</w:t>
            </w:r>
            <w:proofErr w:type="gramEnd"/>
          </w:p>
        </w:tc>
        <w:tc>
          <w:tcPr>
            <w:tcW w:w="7031" w:type="dxa"/>
          </w:tcPr>
          <w:p w14:paraId="5426C69F" w14:textId="77777777" w:rsidR="003F0C57" w:rsidRPr="00CD69CD" w:rsidRDefault="003F0C57" w:rsidP="00D653CD">
            <w:pPr>
              <w:pStyle w:val="a3"/>
              <w:ind w:leftChars="1" w:left="566" w:hangingChars="196" w:hanging="564"/>
              <w:rPr>
                <w:rFonts w:ascii="新細明體" w:hAnsi="新細明體" w:hint="eastAsia"/>
              </w:rPr>
            </w:pPr>
            <w:r w:rsidRPr="00CD69CD">
              <w:rPr>
                <w:rFonts w:ascii="新細明體" w:hAnsi="新細明體" w:hint="eastAsia"/>
              </w:rPr>
              <w:t>一、</w:t>
            </w:r>
            <w:r w:rsidRPr="00CD69CD">
              <w:rPr>
                <w:rFonts w:hint="eastAsia"/>
              </w:rPr>
              <w:t>圈購單是否填寫</w:t>
            </w:r>
            <w:r w:rsidRPr="00CD69CD">
              <w:rPr>
                <w:rFonts w:ascii="新細明體" w:hAnsi="新細明體" w:hint="eastAsia"/>
              </w:rPr>
              <w:t>完整且是否加蓋收取圈購單單位之印章</w:t>
            </w:r>
            <w:r w:rsidR="00190B5C" w:rsidRPr="00CD69CD">
              <w:rPr>
                <w:rFonts w:ascii="新細明體" w:hAnsi="新細明體" w:hint="eastAsia"/>
                <w:spacing w:val="20"/>
              </w:rPr>
              <w:t>或是否以其他適當方式控管</w:t>
            </w:r>
            <w:r w:rsidRPr="00CD69CD">
              <w:rPr>
                <w:rFonts w:ascii="新細明體" w:hAnsi="新細明體" w:hint="eastAsia"/>
              </w:rPr>
              <w:t>。</w:t>
            </w:r>
          </w:p>
          <w:p w14:paraId="6E9E95D4" w14:textId="77777777" w:rsidR="003F0C57" w:rsidRPr="00CD69CD" w:rsidRDefault="003F0C57" w:rsidP="00D653CD">
            <w:pPr>
              <w:pStyle w:val="a3"/>
              <w:ind w:leftChars="1" w:left="566" w:hangingChars="196" w:hanging="564"/>
              <w:rPr>
                <w:rFonts w:ascii="新細明體" w:hAnsi="新細明體" w:hint="eastAsia"/>
                <w:spacing w:val="20"/>
              </w:rPr>
            </w:pPr>
            <w:r w:rsidRPr="00CD69CD">
              <w:rPr>
                <w:rFonts w:ascii="新細明體" w:hAnsi="新細明體" w:hint="eastAsia"/>
              </w:rPr>
              <w:t>二、受理圈購對象，是否符合「處理辦法」</w:t>
            </w:r>
            <w:r w:rsidRPr="00CD69CD">
              <w:rPr>
                <w:rFonts w:ascii="新細明體" w:hAnsi="新細明體" w:hint="eastAsia"/>
                <w:spacing w:val="20"/>
              </w:rPr>
              <w:t>第三十五條、</w:t>
            </w:r>
            <w:r w:rsidRPr="00CD69CD">
              <w:rPr>
                <w:rFonts w:ascii="新細明體" w:hAnsi="新細明體" w:hint="eastAsia"/>
              </w:rPr>
              <w:t>第四十三條或第四十三條之</w:t>
            </w:r>
            <w:proofErr w:type="gramStart"/>
            <w:r w:rsidRPr="00CD69CD">
              <w:rPr>
                <w:rFonts w:ascii="新細明體" w:hAnsi="新細明體" w:hint="eastAsia"/>
              </w:rPr>
              <w:t>一</w:t>
            </w:r>
            <w:proofErr w:type="gramEnd"/>
            <w:r w:rsidRPr="00CD69CD">
              <w:rPr>
                <w:rFonts w:ascii="新細明體" w:hAnsi="新細明體" w:hint="eastAsia"/>
              </w:rPr>
              <w:t>規定</w:t>
            </w:r>
            <w:r w:rsidR="004326AC" w:rsidRPr="00CD69CD">
              <w:rPr>
                <w:rFonts w:ascii="新細明體" w:hAnsi="新細明體" w:hint="eastAsia"/>
              </w:rPr>
              <w:t>，</w:t>
            </w:r>
            <w:r w:rsidR="00190B5C" w:rsidRPr="00CD69CD">
              <w:rPr>
                <w:rFonts w:ascii="新細明體" w:hAnsi="新細明體" w:hint="eastAsia"/>
                <w:spacing w:val="20"/>
              </w:rPr>
              <w:t>且應：</w:t>
            </w:r>
          </w:p>
          <w:p w14:paraId="54E6DE93" w14:textId="77777777" w:rsidR="004326AC" w:rsidRPr="00CD69CD" w:rsidRDefault="004326AC" w:rsidP="004326AC">
            <w:pPr>
              <w:pStyle w:val="10"/>
              <w:numPr>
                <w:ilvl w:val="0"/>
                <w:numId w:val="0"/>
              </w:numPr>
              <w:tabs>
                <w:tab w:val="clear" w:pos="1077"/>
              </w:tabs>
              <w:snapToGrid w:val="0"/>
              <w:ind w:leftChars="3" w:left="865" w:rightChars="24" w:right="58" w:hangingChars="298" w:hanging="858"/>
              <w:rPr>
                <w:rFonts w:ascii="新細明體" w:hAnsi="新細明體"/>
                <w:spacing w:val="20"/>
              </w:rPr>
            </w:pPr>
            <w:r w:rsidRPr="00CD69CD">
              <w:rPr>
                <w:rFonts w:ascii="新細明體" w:hAnsi="新細明體" w:hint="eastAsia"/>
              </w:rPr>
              <w:t xml:space="preserve">  (</w:t>
            </w:r>
            <w:proofErr w:type="gramStart"/>
            <w:r w:rsidRPr="00CD69CD">
              <w:rPr>
                <w:rFonts w:ascii="新細明體" w:hAnsi="新細明體" w:hint="eastAsia"/>
                <w:spacing w:val="20"/>
              </w:rPr>
              <w:t>一</w:t>
            </w:r>
            <w:proofErr w:type="gramEnd"/>
            <w:r w:rsidRPr="00CD69CD">
              <w:rPr>
                <w:rFonts w:ascii="新細明體" w:hAnsi="新細明體" w:hint="eastAsia"/>
                <w:spacing w:val="20"/>
              </w:rPr>
              <w:t>)是否注意配售之合理性，如：是否非以維繫簽證會計師事務所人脈等作為配售理由、是否就獲配售人間具有聯絡電話、地址、受託買賣之代理人相同等關聯性情事，留意配售合理性。</w:t>
            </w:r>
          </w:p>
          <w:p w14:paraId="37F59148" w14:textId="77777777" w:rsidR="004326AC" w:rsidRPr="00CD69CD" w:rsidRDefault="004326AC" w:rsidP="004326AC">
            <w:pPr>
              <w:pStyle w:val="a3"/>
              <w:ind w:leftChars="13" w:left="840" w:hangingChars="289" w:hanging="809"/>
              <w:rPr>
                <w:rFonts w:ascii="新細明體" w:hAnsi="新細明體" w:hint="eastAsia"/>
                <w:spacing w:val="20"/>
              </w:rPr>
            </w:pPr>
            <w:r w:rsidRPr="00CD69CD">
              <w:rPr>
                <w:rFonts w:ascii="新細明體" w:hAnsi="新細明體" w:hint="eastAsia"/>
                <w:spacing w:val="20"/>
              </w:rPr>
              <w:t xml:space="preserve">  (二)是否取得符合圈購資格及限制</w:t>
            </w:r>
            <w:r w:rsidRPr="00CD69CD">
              <w:rPr>
                <w:rFonts w:ascii="新細明體" w:hAnsi="新細明體" w:cs="新細明體" w:hint="eastAsia"/>
                <w:spacing w:val="20"/>
              </w:rPr>
              <w:t>與同意提供並交付圈購資料予</w:t>
            </w:r>
            <w:r w:rsidRPr="00CD69CD">
              <w:rPr>
                <w:rFonts w:ascii="新細明體" w:hAnsi="新細明體" w:hint="eastAsia"/>
                <w:spacing w:val="20"/>
              </w:rPr>
              <w:t>主管機關</w:t>
            </w:r>
            <w:r w:rsidRPr="00CD69CD">
              <w:rPr>
                <w:rFonts w:ascii="新細明體" w:hAnsi="新細明體"/>
                <w:spacing w:val="20"/>
              </w:rPr>
              <w:t>(</w:t>
            </w:r>
            <w:r w:rsidRPr="00CD69CD">
              <w:rPr>
                <w:rFonts w:ascii="新細明體" w:hAnsi="新細明體" w:hint="eastAsia"/>
                <w:spacing w:val="20"/>
              </w:rPr>
              <w:t>含其指定之單位</w:t>
            </w:r>
            <w:r w:rsidRPr="00CD69CD">
              <w:rPr>
                <w:rFonts w:ascii="新細明體" w:hAnsi="新細明體"/>
                <w:spacing w:val="20"/>
              </w:rPr>
              <w:t>)</w:t>
            </w:r>
            <w:r w:rsidRPr="00CD69CD">
              <w:rPr>
                <w:rFonts w:ascii="新細明體" w:hAnsi="新細明體" w:hint="eastAsia"/>
                <w:spacing w:val="20"/>
              </w:rPr>
              <w:t>及券商公會</w:t>
            </w:r>
            <w:r w:rsidRPr="00CD69CD">
              <w:rPr>
                <w:rFonts w:ascii="新細明體" w:hAnsi="新細明體" w:cs="新細明體" w:hint="eastAsia"/>
                <w:spacing w:val="20"/>
              </w:rPr>
              <w:t>建檔</w:t>
            </w:r>
            <w:r w:rsidRPr="00CD69CD">
              <w:rPr>
                <w:rFonts w:ascii="新細明體" w:hAnsi="新細明體" w:hint="eastAsia"/>
                <w:spacing w:val="20"/>
              </w:rPr>
              <w:t>之聲明書。</w:t>
            </w:r>
          </w:p>
          <w:p w14:paraId="62D355DD" w14:textId="77777777" w:rsidR="004326AC" w:rsidRPr="00CD69CD" w:rsidRDefault="004326AC" w:rsidP="004326AC">
            <w:pPr>
              <w:pStyle w:val="10"/>
              <w:numPr>
                <w:ilvl w:val="0"/>
                <w:numId w:val="0"/>
              </w:numPr>
              <w:tabs>
                <w:tab w:val="clear" w:pos="1077"/>
              </w:tabs>
              <w:snapToGrid w:val="0"/>
              <w:ind w:leftChars="2" w:left="892" w:rightChars="24" w:right="58" w:hangingChars="308" w:hanging="887"/>
              <w:rPr>
                <w:rFonts w:ascii="新細明體" w:hAnsi="新細明體"/>
                <w:spacing w:val="20"/>
              </w:rPr>
            </w:pPr>
            <w:r w:rsidRPr="00CD69CD">
              <w:rPr>
                <w:rFonts w:ascii="新細明體" w:hAnsi="新細明體" w:hint="eastAsia"/>
              </w:rPr>
              <w:t xml:space="preserve">  </w:t>
            </w:r>
            <w:r w:rsidRPr="00CD69CD">
              <w:rPr>
                <w:rFonts w:ascii="新細明體" w:hAnsi="新細明體" w:hint="eastAsia"/>
                <w:spacing w:val="20"/>
              </w:rPr>
              <w:t>(三)是否注意善盡查核責任，禁止配售對象如屬公開資訊，是否確實蒐集登載於年報、公開說明書或公開資訊觀測站等之相關公開資料以落實查核作業。</w:t>
            </w:r>
          </w:p>
          <w:p w14:paraId="6091EFE7" w14:textId="77777777" w:rsidR="004326AC" w:rsidRPr="00CD69CD" w:rsidRDefault="004326AC" w:rsidP="004326AC">
            <w:pPr>
              <w:pStyle w:val="a3"/>
              <w:ind w:leftChars="13" w:left="840" w:hangingChars="289" w:hanging="809"/>
              <w:rPr>
                <w:rFonts w:ascii="新細明體" w:hAnsi="新細明體" w:hint="eastAsia"/>
              </w:rPr>
            </w:pPr>
            <w:r w:rsidRPr="00CD69CD">
              <w:rPr>
                <w:rFonts w:ascii="新細明體" w:hAnsi="新細明體" w:hint="eastAsia"/>
                <w:spacing w:val="20"/>
              </w:rPr>
              <w:t xml:space="preserve">  (四)是否確實檢核</w:t>
            </w:r>
            <w:proofErr w:type="gramStart"/>
            <w:r w:rsidRPr="00CD69CD">
              <w:rPr>
                <w:rFonts w:ascii="新細明體" w:hAnsi="新細明體" w:hint="eastAsia"/>
                <w:spacing w:val="20"/>
              </w:rPr>
              <w:t>圈購人非</w:t>
            </w:r>
            <w:proofErr w:type="gramEnd"/>
            <w:r w:rsidRPr="00CD69CD">
              <w:rPr>
                <w:rFonts w:ascii="新細明體" w:hAnsi="新細明體" w:hint="eastAsia"/>
                <w:spacing w:val="20"/>
              </w:rPr>
              <w:t>屬承銷團之董事、監察人、受</w:t>
            </w:r>
            <w:proofErr w:type="gramStart"/>
            <w:r w:rsidRPr="00CD69CD">
              <w:rPr>
                <w:rFonts w:ascii="新細明體" w:hAnsi="新細明體" w:hint="eastAsia"/>
                <w:spacing w:val="20"/>
              </w:rPr>
              <w:t>僱</w:t>
            </w:r>
            <w:proofErr w:type="gramEnd"/>
            <w:r w:rsidRPr="00CD69CD">
              <w:rPr>
                <w:rFonts w:ascii="新細明體" w:hAnsi="新細明體" w:hint="eastAsia"/>
                <w:spacing w:val="20"/>
              </w:rPr>
              <w:t>人及其配偶、二親等親屬。</w:t>
            </w:r>
          </w:p>
          <w:p w14:paraId="59AD4AFB" w14:textId="77777777" w:rsidR="003F0C57" w:rsidRPr="00CD69CD" w:rsidRDefault="004326AC" w:rsidP="004326AC">
            <w:pPr>
              <w:pStyle w:val="a3"/>
              <w:ind w:leftChars="14" w:left="829" w:hangingChars="276" w:hanging="795"/>
              <w:rPr>
                <w:rFonts w:ascii="新細明體" w:hAnsi="新細明體" w:hint="eastAsia"/>
              </w:rPr>
            </w:pPr>
            <w:r w:rsidRPr="00CD69CD">
              <w:rPr>
                <w:rFonts w:ascii="新細明體" w:hAnsi="新細明體" w:hint="eastAsia"/>
              </w:rPr>
              <w:t xml:space="preserve">  </w:t>
            </w:r>
            <w:r w:rsidRPr="00CD69CD">
              <w:rPr>
                <w:rFonts w:ascii="新細明體" w:hAnsi="新細明體" w:hint="eastAsia"/>
                <w:spacing w:val="20"/>
              </w:rPr>
              <w:t>(五)配售對象非屬政府基金或非屬境內外公</w:t>
            </w:r>
            <w:proofErr w:type="gramStart"/>
            <w:r w:rsidRPr="00CD69CD">
              <w:rPr>
                <w:rFonts w:ascii="新細明體" w:hAnsi="新細明體" w:hint="eastAsia"/>
                <w:spacing w:val="20"/>
              </w:rPr>
              <w:t>募</w:t>
            </w:r>
            <w:proofErr w:type="gramEnd"/>
            <w:r w:rsidRPr="00CD69CD">
              <w:rPr>
                <w:rFonts w:ascii="新細明體" w:hAnsi="新細明體" w:hint="eastAsia"/>
                <w:spacing w:val="20"/>
              </w:rPr>
              <w:t>基金之基金專戶或投資專戶部分，是否查核最終受益人非</w:t>
            </w:r>
            <w:proofErr w:type="gramStart"/>
            <w:r w:rsidRPr="00CD69CD">
              <w:rPr>
                <w:rFonts w:ascii="新細明體" w:hAnsi="新細明體" w:hint="eastAsia"/>
                <w:spacing w:val="20"/>
              </w:rPr>
              <w:t>為禁配對象</w:t>
            </w:r>
            <w:proofErr w:type="gramEnd"/>
            <w:r w:rsidRPr="00CD69CD">
              <w:rPr>
                <w:rFonts w:ascii="新細明體" w:hAnsi="新細明體" w:hint="eastAsia"/>
                <w:spacing w:val="20"/>
              </w:rPr>
              <w:t>。</w:t>
            </w:r>
          </w:p>
        </w:tc>
        <w:tc>
          <w:tcPr>
            <w:tcW w:w="2785" w:type="dxa"/>
            <w:tcBorders>
              <w:top w:val="single" w:sz="4" w:space="0" w:color="auto"/>
              <w:left w:val="single" w:sz="4" w:space="0" w:color="auto"/>
              <w:bottom w:val="single" w:sz="4" w:space="0" w:color="auto"/>
              <w:right w:val="single" w:sz="4" w:space="0" w:color="auto"/>
            </w:tcBorders>
          </w:tcPr>
          <w:p w14:paraId="682265C2" w14:textId="77777777" w:rsidR="003F0C57" w:rsidRPr="00CD69CD" w:rsidRDefault="003F0C57">
            <w:pPr>
              <w:widowControl/>
              <w:spacing w:line="420" w:lineRule="exact"/>
              <w:ind w:left="488" w:hanging="488"/>
              <w:rPr>
                <w:rFonts w:ascii="新細明體" w:hAnsi="新細明體" w:hint="eastAsia"/>
                <w:spacing w:val="24"/>
              </w:rPr>
            </w:pPr>
            <w:r w:rsidRPr="00CD69CD">
              <w:rPr>
                <w:rFonts w:ascii="新細明體" w:hAnsi="新細明體" w:hint="eastAsia"/>
                <w:spacing w:val="20"/>
              </w:rPr>
              <w:t>法令規章：</w:t>
            </w:r>
          </w:p>
          <w:p w14:paraId="0AA6B6DF" w14:textId="77777777" w:rsidR="003F0C57" w:rsidRPr="00CD69CD" w:rsidRDefault="003F0C57">
            <w:pPr>
              <w:widowControl/>
              <w:spacing w:line="420" w:lineRule="exact"/>
              <w:ind w:left="488" w:hanging="488"/>
              <w:rPr>
                <w:rFonts w:ascii="新細明體" w:hAnsi="新細明體" w:hint="eastAsia"/>
                <w:spacing w:val="20"/>
              </w:rPr>
            </w:pPr>
            <w:r w:rsidRPr="00CD69CD">
              <w:rPr>
                <w:rFonts w:ascii="新細明體" w:hAnsi="新細明體" w:hint="eastAsia"/>
                <w:spacing w:val="20"/>
              </w:rPr>
              <w:t>(</w:t>
            </w:r>
            <w:proofErr w:type="gramStart"/>
            <w:r w:rsidRPr="00CD69CD">
              <w:rPr>
                <w:rFonts w:ascii="新細明體" w:hAnsi="新細明體" w:hint="eastAsia"/>
                <w:spacing w:val="20"/>
              </w:rPr>
              <w:t>一</w:t>
            </w:r>
            <w:proofErr w:type="gramEnd"/>
            <w:r w:rsidRPr="00CD69CD">
              <w:rPr>
                <w:rFonts w:ascii="新細明體" w:hAnsi="新細明體" w:hint="eastAsia"/>
                <w:spacing w:val="20"/>
              </w:rPr>
              <w:t>)券商公會證券商承銷或再行銷售有價證券處理辦法</w:t>
            </w:r>
          </w:p>
          <w:p w14:paraId="38C23200" w14:textId="77777777" w:rsidR="003F0C57" w:rsidRPr="00CD69CD" w:rsidRDefault="003F0C57">
            <w:pPr>
              <w:widowControl/>
              <w:spacing w:line="420" w:lineRule="exact"/>
              <w:ind w:left="503" w:hanging="503"/>
              <w:rPr>
                <w:rFonts w:ascii="新細明體" w:hAnsi="新細明體" w:hint="eastAsia"/>
                <w:spacing w:val="20"/>
              </w:rPr>
            </w:pPr>
            <w:r w:rsidRPr="00CD69CD">
              <w:rPr>
                <w:rFonts w:ascii="新細明體" w:hAnsi="新細明體" w:hint="eastAsia"/>
                <w:spacing w:val="20"/>
              </w:rPr>
              <w:t>(二)證券承銷商詢價圈購配售辦法</w:t>
            </w:r>
          </w:p>
          <w:p w14:paraId="0D04EB31" w14:textId="77777777" w:rsidR="003F0C57" w:rsidRPr="00CD69CD" w:rsidRDefault="003F0C57" w:rsidP="00C56882">
            <w:pPr>
              <w:widowControl/>
              <w:spacing w:line="420" w:lineRule="exact"/>
              <w:ind w:left="503" w:hanging="503"/>
              <w:rPr>
                <w:rFonts w:ascii="新細明體" w:hAnsi="新細明體" w:cs="新細明體" w:hint="eastAsia"/>
              </w:rPr>
            </w:pPr>
            <w:r w:rsidRPr="00CD69CD">
              <w:rPr>
                <w:rFonts w:ascii="新細明體" w:hAnsi="新細明體" w:hint="eastAsia"/>
                <w:spacing w:val="20"/>
              </w:rPr>
              <w:t>(三)</w:t>
            </w:r>
            <w:r w:rsidRPr="00CD69CD">
              <w:rPr>
                <w:rFonts w:ascii="新細明體" w:hAnsi="新細明體" w:cs="新細明體" w:hint="eastAsia"/>
              </w:rPr>
              <w:t xml:space="preserve"> 券商公會承銷商會員輔導發行公司募集與發行有價證券自律規則</w:t>
            </w:r>
          </w:p>
          <w:p w14:paraId="10BF6B54" w14:textId="77777777" w:rsidR="003F0C57" w:rsidRPr="00CD69CD" w:rsidRDefault="003F0C57" w:rsidP="00C56882">
            <w:pPr>
              <w:widowControl/>
              <w:spacing w:line="420" w:lineRule="exact"/>
              <w:ind w:left="503" w:hanging="503"/>
              <w:rPr>
                <w:rFonts w:ascii="新細明體" w:hAnsi="新細明體" w:cs="新細明體" w:hint="eastAsia"/>
              </w:rPr>
            </w:pPr>
            <w:r w:rsidRPr="00CD69CD">
              <w:rPr>
                <w:rFonts w:ascii="新細明體" w:hAnsi="新細明體" w:hint="eastAsia"/>
                <w:spacing w:val="20"/>
              </w:rPr>
              <w:t>(四)</w:t>
            </w:r>
            <w:r w:rsidRPr="00CD69CD">
              <w:rPr>
                <w:rFonts w:ascii="新細明體" w:hAnsi="新細明體" w:cs="新細明體" w:hint="eastAsia"/>
              </w:rPr>
              <w:t xml:space="preserve"> 券商公會承銷商辦理初次上市（櫃）案件承銷作業應行注意事項要點</w:t>
            </w:r>
          </w:p>
          <w:p w14:paraId="1A8535A8" w14:textId="77777777" w:rsidR="003F0C57" w:rsidRPr="00CD69CD" w:rsidRDefault="003F0C57" w:rsidP="00D653CD">
            <w:pPr>
              <w:spacing w:line="400" w:lineRule="exact"/>
              <w:ind w:left="483" w:right="28" w:hanging="483"/>
              <w:rPr>
                <w:rFonts w:ascii="新細明體" w:hAnsi="新細明體" w:hint="eastAsia"/>
              </w:rPr>
            </w:pPr>
            <w:r w:rsidRPr="00CD69CD">
              <w:rPr>
                <w:rFonts w:ascii="新細明體" w:hAnsi="新細明體" w:hint="eastAsia"/>
                <w:spacing w:val="20"/>
              </w:rPr>
              <w:t>(五)券商公會</w:t>
            </w:r>
            <w:r w:rsidRPr="00CD69CD">
              <w:rPr>
                <w:rFonts w:ascii="新細明體" w:hAnsi="新細明體"/>
                <w:spacing w:val="20"/>
              </w:rPr>
              <w:t>101</w:t>
            </w:r>
            <w:r w:rsidRPr="00CD69CD">
              <w:rPr>
                <w:rFonts w:ascii="新細明體" w:hAnsi="新細明體" w:hint="eastAsia"/>
                <w:spacing w:val="20"/>
              </w:rPr>
              <w:t>年</w:t>
            </w:r>
            <w:r w:rsidRPr="00CD69CD">
              <w:rPr>
                <w:rFonts w:ascii="新細明體" w:hAnsi="新細明體"/>
                <w:spacing w:val="20"/>
              </w:rPr>
              <w:t>10</w:t>
            </w:r>
            <w:r w:rsidRPr="00CD69CD">
              <w:rPr>
                <w:rFonts w:ascii="新細明體" w:hAnsi="新細明體" w:hint="eastAsia"/>
                <w:spacing w:val="20"/>
              </w:rPr>
              <w:t>月</w:t>
            </w:r>
            <w:r w:rsidRPr="00CD69CD">
              <w:rPr>
                <w:rFonts w:ascii="新細明體" w:hAnsi="新細明體"/>
                <w:spacing w:val="20"/>
              </w:rPr>
              <w:t>12</w:t>
            </w:r>
            <w:r w:rsidRPr="00CD69CD">
              <w:rPr>
                <w:rFonts w:ascii="新細明體" w:hAnsi="新細明體" w:hint="eastAsia"/>
                <w:spacing w:val="20"/>
              </w:rPr>
              <w:t>日中證</w:t>
            </w:r>
            <w:proofErr w:type="gramStart"/>
            <w:r w:rsidRPr="00CD69CD">
              <w:rPr>
                <w:rFonts w:ascii="新細明體" w:hAnsi="新細明體" w:hint="eastAsia"/>
                <w:spacing w:val="20"/>
              </w:rPr>
              <w:t>商電字第</w:t>
            </w:r>
            <w:r w:rsidRPr="00CD69CD">
              <w:rPr>
                <w:rFonts w:ascii="新細明體" w:hAnsi="新細明體"/>
                <w:spacing w:val="20"/>
              </w:rPr>
              <w:t>1010001845</w:t>
            </w:r>
            <w:r w:rsidRPr="00CD69CD">
              <w:rPr>
                <w:rFonts w:ascii="新細明體" w:hAnsi="新細明體" w:hint="eastAsia"/>
                <w:spacing w:val="20"/>
              </w:rPr>
              <w:t>號</w:t>
            </w:r>
            <w:proofErr w:type="gramEnd"/>
            <w:r w:rsidRPr="00CD69CD">
              <w:rPr>
                <w:rFonts w:ascii="新細明體" w:hAnsi="新細明體" w:hint="eastAsia"/>
              </w:rPr>
              <w:t>函</w:t>
            </w:r>
          </w:p>
        </w:tc>
      </w:tr>
      <w:tr w:rsidR="003F0C57" w:rsidRPr="00CD69CD" w14:paraId="2EB4C34C" w14:textId="77777777" w:rsidTr="004F097F">
        <w:tblPrEx>
          <w:tblCellMar>
            <w:top w:w="0" w:type="dxa"/>
            <w:bottom w:w="0" w:type="dxa"/>
          </w:tblCellMar>
        </w:tblPrEx>
        <w:trPr>
          <w:cantSplit/>
          <w:trHeight w:val="8082"/>
        </w:trPr>
        <w:tc>
          <w:tcPr>
            <w:tcW w:w="1361" w:type="dxa"/>
            <w:gridSpan w:val="2"/>
          </w:tcPr>
          <w:p w14:paraId="4FA329D3" w14:textId="77777777" w:rsidR="003F0C57" w:rsidRPr="00CD69CD" w:rsidRDefault="003F0C57">
            <w:pPr>
              <w:pStyle w:val="a3"/>
              <w:ind w:left="0" w:firstLine="0"/>
              <w:rPr>
                <w:rFonts w:ascii="新細明體" w:hAnsi="新細明體" w:hint="eastAsia"/>
              </w:rPr>
            </w:pPr>
            <w:r w:rsidRPr="00CD69CD">
              <w:rPr>
                <w:rFonts w:ascii="新細明體" w:hAnsi="新細明體"/>
                <w:spacing w:val="20"/>
              </w:rPr>
              <w:lastRenderedPageBreak/>
              <w:t>AA-151</w:t>
            </w:r>
            <w:r w:rsidRPr="00CD69CD">
              <w:rPr>
                <w:rFonts w:ascii="新細明體" w:hAnsi="新細明體" w:hint="eastAsia"/>
                <w:spacing w:val="20"/>
              </w:rPr>
              <w:t>12</w:t>
            </w:r>
          </w:p>
        </w:tc>
        <w:tc>
          <w:tcPr>
            <w:tcW w:w="2211" w:type="dxa"/>
          </w:tcPr>
          <w:p w14:paraId="41886AD4" w14:textId="77777777" w:rsidR="003F0C57" w:rsidRPr="00CD69CD" w:rsidRDefault="003F0C57">
            <w:pPr>
              <w:pStyle w:val="a3"/>
              <w:ind w:left="79" w:right="-84" w:firstLine="0"/>
              <w:jc w:val="left"/>
              <w:rPr>
                <w:rFonts w:ascii="新細明體" w:hAnsi="新細明體" w:hint="eastAsia"/>
                <w:spacing w:val="10"/>
              </w:rPr>
            </w:pPr>
            <w:proofErr w:type="gramStart"/>
            <w:r w:rsidRPr="00CD69CD">
              <w:rPr>
                <w:rFonts w:ascii="新細明體" w:hAnsi="新細明體" w:hint="eastAsia"/>
                <w:spacing w:val="10"/>
              </w:rPr>
              <w:t>詢</w:t>
            </w:r>
            <w:proofErr w:type="gramEnd"/>
            <w:r w:rsidRPr="00CD69CD">
              <w:rPr>
                <w:rFonts w:ascii="新細明體" w:hAnsi="新細明體" w:hint="eastAsia"/>
                <w:spacing w:val="10"/>
              </w:rPr>
              <w:t>價圈購作業之稽核。</w:t>
            </w:r>
          </w:p>
          <w:p w14:paraId="2977256D" w14:textId="77777777" w:rsidR="003F0C57" w:rsidRPr="00CD69CD" w:rsidRDefault="003F0C57">
            <w:pPr>
              <w:pStyle w:val="a3"/>
              <w:ind w:left="79" w:right="-84" w:firstLine="0"/>
              <w:jc w:val="left"/>
              <w:rPr>
                <w:rFonts w:ascii="新細明體" w:hAnsi="新細明體" w:hint="eastAsia"/>
                <w:spacing w:val="10"/>
              </w:rPr>
            </w:pPr>
            <w:r w:rsidRPr="00CD69CD">
              <w:rPr>
                <w:rFonts w:ascii="新細明體" w:hAnsi="新細明體" w:hint="eastAsia"/>
                <w:spacing w:val="10"/>
              </w:rPr>
              <w:t>目的：</w:t>
            </w:r>
          </w:p>
          <w:p w14:paraId="5AE39B57" w14:textId="77777777" w:rsidR="003F0C57" w:rsidRPr="00CD69CD" w:rsidRDefault="003F0C57">
            <w:pPr>
              <w:pStyle w:val="a3"/>
              <w:ind w:left="79" w:right="-84" w:firstLine="0"/>
              <w:jc w:val="left"/>
              <w:rPr>
                <w:rFonts w:ascii="新細明體" w:hAnsi="新細明體" w:hint="eastAsia"/>
              </w:rPr>
            </w:pPr>
            <w:proofErr w:type="gramStart"/>
            <w:r w:rsidRPr="00CD69CD">
              <w:rPr>
                <w:rFonts w:ascii="新細明體" w:hAnsi="新細明體" w:hint="eastAsia"/>
                <w:spacing w:val="10"/>
              </w:rPr>
              <w:t>詢</w:t>
            </w:r>
            <w:proofErr w:type="gramEnd"/>
            <w:r w:rsidRPr="00CD69CD">
              <w:rPr>
                <w:rFonts w:ascii="新細明體" w:hAnsi="新細明體" w:hint="eastAsia"/>
                <w:spacing w:val="10"/>
              </w:rPr>
              <w:t>價圈購作業是否依規定辦理。</w:t>
            </w:r>
          </w:p>
        </w:tc>
        <w:tc>
          <w:tcPr>
            <w:tcW w:w="680" w:type="dxa"/>
            <w:textDirection w:val="tbRlV"/>
          </w:tcPr>
          <w:p w14:paraId="68CB4327" w14:textId="77777777" w:rsidR="003F0C57" w:rsidRPr="00CD69CD" w:rsidRDefault="003F0C57" w:rsidP="002F589A">
            <w:pPr>
              <w:pStyle w:val="a3"/>
              <w:spacing w:before="180" w:line="280" w:lineRule="exact"/>
              <w:ind w:left="57" w:firstLine="0"/>
              <w:jc w:val="distribute"/>
              <w:rPr>
                <w:rFonts w:ascii="新細明體" w:hAnsi="新細明體" w:hint="eastAsia"/>
              </w:rPr>
            </w:pPr>
            <w:r w:rsidRPr="00CD69CD">
              <w:rPr>
                <w:rFonts w:ascii="新細明體" w:hAnsi="新細明體" w:hint="eastAsia"/>
              </w:rPr>
              <w:t>不定期</w:t>
            </w:r>
            <w:proofErr w:type="gramStart"/>
            <w:r w:rsidRPr="00CD69CD">
              <w:rPr>
                <w:rFonts w:ascii="新細明體" w:hAnsi="新細明體" w:hint="eastAsia"/>
              </w:rPr>
              <w:t>︵</w:t>
            </w:r>
            <w:proofErr w:type="gramEnd"/>
            <w:r w:rsidRPr="00CD69CD">
              <w:rPr>
                <w:rFonts w:ascii="新細明體" w:hAnsi="新細明體" w:hint="eastAsia"/>
              </w:rPr>
              <w:t>每</w:t>
            </w:r>
            <w:r w:rsidR="00885ADB" w:rsidRPr="00CD69CD">
              <w:rPr>
                <w:rFonts w:ascii="新細明體" w:hAnsi="新細明體" w:hint="eastAsia"/>
              </w:rPr>
              <w:t>半年</w:t>
            </w:r>
            <w:r w:rsidRPr="00CD69CD">
              <w:rPr>
                <w:rFonts w:ascii="新細明體" w:hAnsi="新細明體" w:hint="eastAsia"/>
              </w:rPr>
              <w:t>至少查核乙次</w:t>
            </w:r>
            <w:proofErr w:type="gramStart"/>
            <w:r w:rsidRPr="00CD69CD">
              <w:rPr>
                <w:rFonts w:ascii="新細明體" w:hAnsi="新細明體" w:hint="eastAsia"/>
              </w:rPr>
              <w:t>）</w:t>
            </w:r>
            <w:proofErr w:type="gramEnd"/>
          </w:p>
        </w:tc>
        <w:tc>
          <w:tcPr>
            <w:tcW w:w="7031" w:type="dxa"/>
          </w:tcPr>
          <w:p w14:paraId="58DC143F" w14:textId="77777777" w:rsidR="001D1D86" w:rsidRPr="00CD69CD" w:rsidRDefault="004326AC" w:rsidP="004326AC">
            <w:pPr>
              <w:pStyle w:val="a3"/>
              <w:ind w:leftChars="1" w:left="566" w:hangingChars="196" w:hanging="564"/>
              <w:rPr>
                <w:rFonts w:ascii="新細明體" w:hAnsi="新細明體" w:hint="eastAsia"/>
              </w:rPr>
            </w:pPr>
            <w:r w:rsidRPr="00CD69CD">
              <w:rPr>
                <w:rFonts w:ascii="新細明體" w:hAnsi="新細明體" w:hint="eastAsia"/>
              </w:rPr>
              <w:t>三、</w:t>
            </w:r>
            <w:r w:rsidR="001D1D86" w:rsidRPr="00CD69CD">
              <w:rPr>
                <w:rFonts w:ascii="新細明體" w:hAnsi="新細明體"/>
              </w:rPr>
              <w:t>發行公司</w:t>
            </w:r>
            <w:r w:rsidR="001D1D86" w:rsidRPr="00CD69CD">
              <w:rPr>
                <w:rFonts w:ascii="新細明體" w:hAnsi="新細明體" w:hint="eastAsia"/>
              </w:rPr>
              <w:t>是否提供依規定不得參與</w:t>
            </w:r>
            <w:proofErr w:type="gramStart"/>
            <w:r w:rsidR="001D1D86" w:rsidRPr="00CD69CD">
              <w:rPr>
                <w:rFonts w:ascii="新細明體" w:hAnsi="新細明體" w:hint="eastAsia"/>
              </w:rPr>
              <w:t>詢</w:t>
            </w:r>
            <w:proofErr w:type="gramEnd"/>
            <w:r w:rsidR="001D1D86" w:rsidRPr="00CD69CD">
              <w:rPr>
                <w:rFonts w:ascii="新細明體" w:hAnsi="新細明體" w:hint="eastAsia"/>
              </w:rPr>
              <w:t>價圈購之名單予公司。</w:t>
            </w:r>
          </w:p>
          <w:p w14:paraId="0E019001" w14:textId="77777777" w:rsidR="004326AC" w:rsidRPr="00CD69CD" w:rsidRDefault="001D1D86" w:rsidP="004326AC">
            <w:pPr>
              <w:pStyle w:val="a3"/>
              <w:ind w:leftChars="1" w:left="566" w:hangingChars="196" w:hanging="564"/>
              <w:rPr>
                <w:rFonts w:ascii="新細明體" w:hAnsi="新細明體" w:hint="eastAsia"/>
              </w:rPr>
            </w:pPr>
            <w:r w:rsidRPr="00CD69CD">
              <w:rPr>
                <w:rFonts w:ascii="新細明體" w:hAnsi="新細明體" w:hint="eastAsia"/>
              </w:rPr>
              <w:t>四、</w:t>
            </w:r>
            <w:r w:rsidR="004326AC" w:rsidRPr="00CD69CD">
              <w:rPr>
                <w:rFonts w:ascii="新細明體" w:hAnsi="新細明體" w:hint="eastAsia"/>
              </w:rPr>
              <w:t>是否依據券商公會所訂之「證券承銷商詢價圈購配售辦法」辦理配售。</w:t>
            </w:r>
          </w:p>
          <w:p w14:paraId="6CFE250B" w14:textId="77777777" w:rsidR="004326AC" w:rsidRPr="00CD69CD" w:rsidRDefault="001D1D86" w:rsidP="004326AC">
            <w:pPr>
              <w:pStyle w:val="a3"/>
              <w:tabs>
                <w:tab w:val="clear" w:pos="1077"/>
              </w:tabs>
              <w:ind w:left="568" w:hanging="568"/>
              <w:rPr>
                <w:rFonts w:ascii="新細明體" w:hAnsi="新細明體" w:hint="eastAsia"/>
              </w:rPr>
            </w:pPr>
            <w:r w:rsidRPr="00CD69CD">
              <w:rPr>
                <w:rFonts w:ascii="新細明體" w:hAnsi="新細明體" w:hint="eastAsia"/>
              </w:rPr>
              <w:t>五</w:t>
            </w:r>
            <w:r w:rsidR="004326AC" w:rsidRPr="00CD69CD">
              <w:rPr>
                <w:rFonts w:ascii="新細明體" w:hAnsi="新細明體" w:hint="eastAsia"/>
              </w:rPr>
              <w:t>、每一</w:t>
            </w:r>
            <w:proofErr w:type="gramStart"/>
            <w:r w:rsidR="004326AC" w:rsidRPr="00CD69CD">
              <w:rPr>
                <w:rFonts w:ascii="新細明體" w:hAnsi="新細明體" w:hint="eastAsia"/>
              </w:rPr>
              <w:t>受配人</w:t>
            </w:r>
            <w:proofErr w:type="gramEnd"/>
            <w:r w:rsidR="004326AC" w:rsidRPr="00CD69CD">
              <w:rPr>
                <w:rFonts w:ascii="新細明體" w:hAnsi="新細明體" w:hint="eastAsia"/>
              </w:rPr>
              <w:t>之數量是否符合「處理辦法」第27條或第27條之1規定</w:t>
            </w:r>
            <w:proofErr w:type="gramStart"/>
            <w:r w:rsidR="004326AC" w:rsidRPr="00CD69CD">
              <w:rPr>
                <w:rFonts w:ascii="新細明體" w:hAnsi="新細明體" w:hint="eastAsia"/>
              </w:rPr>
              <w:t>（</w:t>
            </w:r>
            <w:proofErr w:type="gramEnd"/>
            <w:r w:rsidR="004326AC" w:rsidRPr="00CD69CD">
              <w:rPr>
                <w:rFonts w:ascii="新細明體" w:hAnsi="新細明體" w:hint="eastAsia"/>
              </w:rPr>
              <w:t>圈購人及其配偶之認購數量應合併計算，並不得超過單一自然人認購數量上限，但如優先配售對象之認購數量合計，未達詢圈配售數量時，不在此限。）及是否確實</w:t>
            </w:r>
            <w:r w:rsidR="004326AC" w:rsidRPr="00CD69CD">
              <w:rPr>
                <w:rFonts w:ascii="新細明體" w:hAnsi="新細明體" w:cs="新細明體" w:hint="eastAsia"/>
              </w:rPr>
              <w:t>通知獲配售人繳款</w:t>
            </w:r>
            <w:r w:rsidR="004326AC" w:rsidRPr="00CD69CD">
              <w:rPr>
                <w:rFonts w:ascii="新細明體" w:hAnsi="新細明體" w:hint="eastAsia"/>
              </w:rPr>
              <w:t>。</w:t>
            </w:r>
          </w:p>
          <w:p w14:paraId="6CDFF70D" w14:textId="77777777" w:rsidR="00C43E52" w:rsidRPr="00CD69CD" w:rsidRDefault="001D1D86" w:rsidP="0081375C">
            <w:pPr>
              <w:pStyle w:val="a3"/>
              <w:tabs>
                <w:tab w:val="clear" w:pos="1077"/>
              </w:tabs>
              <w:ind w:left="568" w:hanging="568"/>
              <w:rPr>
                <w:rFonts w:ascii="新細明體" w:hAnsi="新細明體" w:hint="eastAsia"/>
              </w:rPr>
            </w:pPr>
            <w:r w:rsidRPr="00CD69CD">
              <w:rPr>
                <w:rFonts w:ascii="新細明體" w:hAnsi="新細明體" w:hint="eastAsia"/>
              </w:rPr>
              <w:t>六</w:t>
            </w:r>
            <w:r w:rsidR="00C43E52" w:rsidRPr="00CD69CD">
              <w:rPr>
                <w:rFonts w:ascii="新細明體" w:hAnsi="新細明體" w:hint="eastAsia"/>
              </w:rPr>
              <w:t>、各項承銷作業是否依規定於承銷期間內完成。</w:t>
            </w:r>
          </w:p>
          <w:p w14:paraId="6715A8D4" w14:textId="77777777" w:rsidR="003F0C57" w:rsidRPr="00CD69CD" w:rsidRDefault="001D1D86" w:rsidP="0059478B">
            <w:pPr>
              <w:pStyle w:val="a3"/>
              <w:tabs>
                <w:tab w:val="clear" w:pos="1077"/>
              </w:tabs>
              <w:ind w:left="568" w:hanging="568"/>
              <w:rPr>
                <w:rFonts w:ascii="新細明體" w:hAnsi="新細明體" w:hint="eastAsia"/>
                <w:szCs w:val="24"/>
              </w:rPr>
            </w:pPr>
            <w:r w:rsidRPr="00CD69CD">
              <w:rPr>
                <w:rFonts w:ascii="新細明體" w:hAnsi="新細明體" w:hint="eastAsia"/>
              </w:rPr>
              <w:t>七</w:t>
            </w:r>
            <w:r w:rsidR="003F0C57" w:rsidRPr="00CD69CD">
              <w:rPr>
                <w:rFonts w:ascii="新細明體" w:hAnsi="新細明體" w:hint="eastAsia"/>
              </w:rPr>
              <w:t>、已上市(櫃)公司以現金增資提出承銷且以全數辦理</w:t>
            </w:r>
            <w:proofErr w:type="gramStart"/>
            <w:r w:rsidR="003F0C57" w:rsidRPr="00CD69CD">
              <w:rPr>
                <w:rFonts w:ascii="新細明體" w:hAnsi="新細明體" w:hint="eastAsia"/>
              </w:rPr>
              <w:t>詢</w:t>
            </w:r>
            <w:proofErr w:type="gramEnd"/>
            <w:r w:rsidR="003F0C57" w:rsidRPr="00CD69CD">
              <w:rPr>
                <w:rFonts w:ascii="新細明體" w:hAnsi="新細明體" w:hint="eastAsia"/>
              </w:rPr>
              <w:t>價圈購配售者，其有價證券之發放是否依「處理辦法」第七十六條規定辦理；屬其他</w:t>
            </w:r>
            <w:proofErr w:type="gramStart"/>
            <w:r w:rsidR="003F0C57" w:rsidRPr="00CD69CD">
              <w:rPr>
                <w:rFonts w:ascii="新細明體" w:hAnsi="新細明體" w:hint="eastAsia"/>
              </w:rPr>
              <w:t>詢</w:t>
            </w:r>
            <w:proofErr w:type="gramEnd"/>
            <w:r w:rsidR="003F0C57" w:rsidRPr="00CD69CD">
              <w:rPr>
                <w:rFonts w:ascii="新細明體" w:hAnsi="新細明體" w:hint="eastAsia"/>
              </w:rPr>
              <w:t>價圈購之承銷案件，其有價證券之發放是否依第七十七條規定辦理。</w:t>
            </w:r>
          </w:p>
          <w:p w14:paraId="44FAB7A3" w14:textId="77777777" w:rsidR="003F0C57" w:rsidRPr="00CD69CD" w:rsidRDefault="001D1D86" w:rsidP="0081375C">
            <w:pPr>
              <w:pStyle w:val="a3"/>
              <w:tabs>
                <w:tab w:val="clear" w:pos="1077"/>
              </w:tabs>
              <w:ind w:left="568" w:hanging="568"/>
              <w:rPr>
                <w:rFonts w:ascii="新細明體" w:hAnsi="新細明體" w:hint="eastAsia"/>
                <w:szCs w:val="24"/>
              </w:rPr>
            </w:pPr>
            <w:r w:rsidRPr="00CD69CD">
              <w:rPr>
                <w:rFonts w:ascii="新細明體" w:hAnsi="新細明體" w:hint="eastAsia"/>
                <w:szCs w:val="24"/>
              </w:rPr>
              <w:t>八</w:t>
            </w:r>
            <w:r w:rsidR="003F0C57" w:rsidRPr="00CD69CD">
              <w:rPr>
                <w:rFonts w:ascii="新細明體" w:hAnsi="新細明體" w:hint="eastAsia"/>
                <w:szCs w:val="24"/>
              </w:rPr>
              <w:t>、</w:t>
            </w:r>
            <w:r w:rsidR="003F0C57" w:rsidRPr="00CD69CD">
              <w:rPr>
                <w:rFonts w:ascii="新細明體" w:hAnsi="新細明體" w:hint="eastAsia"/>
              </w:rPr>
              <w:t>認購人之有價證券繳款明細證券資料，是否保存五年。</w:t>
            </w:r>
          </w:p>
          <w:p w14:paraId="6163D442" w14:textId="77777777" w:rsidR="003F0C57" w:rsidRPr="00CD69CD" w:rsidRDefault="001D1D86" w:rsidP="004326AC">
            <w:pPr>
              <w:pStyle w:val="a3"/>
              <w:tabs>
                <w:tab w:val="clear" w:pos="1077"/>
              </w:tabs>
              <w:ind w:left="568" w:hanging="568"/>
              <w:rPr>
                <w:rFonts w:ascii="新細明體" w:hAnsi="新細明體" w:cs="Arial" w:hint="eastAsia"/>
              </w:rPr>
            </w:pPr>
            <w:r w:rsidRPr="00CD69CD">
              <w:rPr>
                <w:rFonts w:ascii="新細明體" w:hAnsi="新細明體" w:hint="eastAsia"/>
                <w:szCs w:val="24"/>
              </w:rPr>
              <w:t>九</w:t>
            </w:r>
            <w:r w:rsidR="003F0C57" w:rsidRPr="00CD69CD">
              <w:rPr>
                <w:rFonts w:ascii="新細明體" w:hAnsi="新細明體" w:hint="eastAsia"/>
                <w:szCs w:val="24"/>
              </w:rPr>
              <w:t>、承銷期間結束後，是否依券商公會規定之格式將有關申購、配售、繳款及特定人等明細資料</w:t>
            </w:r>
            <w:r w:rsidR="003F0C57" w:rsidRPr="00CD69CD">
              <w:rPr>
                <w:rFonts w:ascii="新細明體" w:hAnsi="新細明體" w:hint="eastAsia"/>
              </w:rPr>
              <w:t>及配售決定過程之資料</w:t>
            </w:r>
            <w:r w:rsidR="003F0C57" w:rsidRPr="00CD69CD">
              <w:rPr>
                <w:rFonts w:ascii="新細明體" w:hAnsi="新細明體" w:hint="eastAsia"/>
                <w:szCs w:val="24"/>
              </w:rPr>
              <w:t>以電子媒體至少保存五年備查。</w:t>
            </w:r>
          </w:p>
        </w:tc>
        <w:tc>
          <w:tcPr>
            <w:tcW w:w="2785" w:type="dxa"/>
            <w:tcBorders>
              <w:top w:val="single" w:sz="4" w:space="0" w:color="auto"/>
              <w:left w:val="single" w:sz="4" w:space="0" w:color="auto"/>
              <w:bottom w:val="single" w:sz="4" w:space="0" w:color="auto"/>
              <w:right w:val="single" w:sz="4" w:space="0" w:color="auto"/>
            </w:tcBorders>
          </w:tcPr>
          <w:p w14:paraId="4DD2E555" w14:textId="77777777" w:rsidR="003F0C57" w:rsidRPr="00CD69CD" w:rsidRDefault="003F0C57">
            <w:pPr>
              <w:widowControl/>
              <w:spacing w:line="420" w:lineRule="exact"/>
              <w:ind w:left="488" w:hanging="488"/>
              <w:rPr>
                <w:rFonts w:ascii="新細明體" w:hAnsi="新細明體" w:hint="eastAsia"/>
                <w:spacing w:val="24"/>
              </w:rPr>
            </w:pPr>
            <w:r w:rsidRPr="00CD69CD">
              <w:rPr>
                <w:rFonts w:ascii="新細明體" w:hAnsi="新細明體" w:hint="eastAsia"/>
                <w:spacing w:val="20"/>
              </w:rPr>
              <w:t>(六)金管會</w:t>
            </w:r>
            <w:r w:rsidRPr="00CD69CD">
              <w:rPr>
                <w:rFonts w:ascii="新細明體" w:hAnsi="新細明體" w:cs="新細明體"/>
                <w:spacing w:val="20"/>
              </w:rPr>
              <w:t>102</w:t>
            </w:r>
            <w:r w:rsidRPr="00CD69CD">
              <w:rPr>
                <w:rFonts w:ascii="新細明體" w:hAnsi="新細明體" w:cs="新細明體" w:hint="eastAsia"/>
                <w:spacing w:val="20"/>
              </w:rPr>
              <w:t>年</w:t>
            </w:r>
            <w:r w:rsidRPr="00CD69CD">
              <w:rPr>
                <w:rFonts w:ascii="新細明體" w:hAnsi="新細明體" w:cs="新細明體"/>
                <w:spacing w:val="20"/>
              </w:rPr>
              <w:t>2</w:t>
            </w:r>
            <w:r w:rsidRPr="00CD69CD">
              <w:rPr>
                <w:rFonts w:ascii="新細明體" w:hAnsi="新細明體" w:cs="新細明體" w:hint="eastAsia"/>
                <w:spacing w:val="20"/>
              </w:rPr>
              <w:t>月</w:t>
            </w:r>
            <w:r w:rsidRPr="00CD69CD">
              <w:rPr>
                <w:rFonts w:ascii="新細明體" w:hAnsi="新細明體" w:cs="新細明體"/>
                <w:spacing w:val="20"/>
              </w:rPr>
              <w:t>5</w:t>
            </w:r>
            <w:r w:rsidRPr="00CD69CD">
              <w:rPr>
                <w:rFonts w:ascii="新細明體" w:hAnsi="新細明體" w:cs="新細明體" w:hint="eastAsia"/>
                <w:spacing w:val="20"/>
              </w:rPr>
              <w:t>日金管證券字第</w:t>
            </w:r>
            <w:r w:rsidRPr="00CD69CD">
              <w:rPr>
                <w:rFonts w:ascii="新細明體" w:hAnsi="新細明體" w:cs="新細明體"/>
                <w:spacing w:val="20"/>
              </w:rPr>
              <w:t>1010059271</w:t>
            </w:r>
            <w:r w:rsidRPr="00CD69CD">
              <w:rPr>
                <w:rFonts w:ascii="新細明體" w:hAnsi="新細明體" w:cs="新細明體" w:hint="eastAsia"/>
                <w:spacing w:val="20"/>
              </w:rPr>
              <w:t>號函</w:t>
            </w:r>
          </w:p>
        </w:tc>
      </w:tr>
      <w:tr w:rsidR="00544993" w:rsidRPr="00CD69CD" w14:paraId="2348FA49" w14:textId="77777777" w:rsidTr="004F097F">
        <w:tblPrEx>
          <w:tblCellMar>
            <w:top w:w="0" w:type="dxa"/>
            <w:bottom w:w="0" w:type="dxa"/>
          </w:tblCellMar>
        </w:tblPrEx>
        <w:trPr>
          <w:cantSplit/>
          <w:trHeight w:val="8082"/>
        </w:trPr>
        <w:tc>
          <w:tcPr>
            <w:tcW w:w="1361" w:type="dxa"/>
            <w:gridSpan w:val="2"/>
          </w:tcPr>
          <w:p w14:paraId="67B51725" w14:textId="77777777" w:rsidR="00544993" w:rsidRPr="00CD69CD" w:rsidRDefault="00544993" w:rsidP="0078487B">
            <w:pPr>
              <w:pStyle w:val="a3"/>
              <w:ind w:left="0" w:firstLine="0"/>
              <w:rPr>
                <w:rFonts w:ascii="新細明體" w:hAnsi="新細明體" w:hint="eastAsia"/>
              </w:rPr>
            </w:pPr>
            <w:r w:rsidRPr="00CD69CD">
              <w:rPr>
                <w:rFonts w:ascii="新細明體" w:hAnsi="新細明體"/>
                <w:spacing w:val="20"/>
              </w:rPr>
              <w:lastRenderedPageBreak/>
              <w:t>AA-151</w:t>
            </w:r>
            <w:r w:rsidRPr="00CD69CD">
              <w:rPr>
                <w:rFonts w:ascii="新細明體" w:hAnsi="新細明體" w:hint="eastAsia"/>
                <w:spacing w:val="20"/>
              </w:rPr>
              <w:t>12</w:t>
            </w:r>
          </w:p>
        </w:tc>
        <w:tc>
          <w:tcPr>
            <w:tcW w:w="2211" w:type="dxa"/>
          </w:tcPr>
          <w:p w14:paraId="2945CCCC" w14:textId="77777777" w:rsidR="00544993" w:rsidRPr="00CD69CD" w:rsidRDefault="00544993" w:rsidP="0078487B">
            <w:pPr>
              <w:pStyle w:val="a3"/>
              <w:ind w:left="79" w:right="-84" w:firstLine="0"/>
              <w:jc w:val="left"/>
              <w:rPr>
                <w:rFonts w:ascii="新細明體" w:hAnsi="新細明體" w:hint="eastAsia"/>
                <w:spacing w:val="10"/>
              </w:rPr>
            </w:pPr>
            <w:proofErr w:type="gramStart"/>
            <w:r w:rsidRPr="00CD69CD">
              <w:rPr>
                <w:rFonts w:ascii="新細明體" w:hAnsi="新細明體" w:hint="eastAsia"/>
                <w:spacing w:val="10"/>
              </w:rPr>
              <w:t>詢</w:t>
            </w:r>
            <w:proofErr w:type="gramEnd"/>
            <w:r w:rsidRPr="00CD69CD">
              <w:rPr>
                <w:rFonts w:ascii="新細明體" w:hAnsi="新細明體" w:hint="eastAsia"/>
                <w:spacing w:val="10"/>
              </w:rPr>
              <w:t>價圈購作業之稽核。</w:t>
            </w:r>
          </w:p>
          <w:p w14:paraId="75CE663A" w14:textId="77777777" w:rsidR="00544993" w:rsidRPr="00CD69CD" w:rsidRDefault="00544993" w:rsidP="0078487B">
            <w:pPr>
              <w:pStyle w:val="a3"/>
              <w:ind w:left="79" w:right="-84" w:firstLine="0"/>
              <w:jc w:val="left"/>
              <w:rPr>
                <w:rFonts w:ascii="新細明體" w:hAnsi="新細明體" w:hint="eastAsia"/>
                <w:spacing w:val="10"/>
              </w:rPr>
            </w:pPr>
            <w:r w:rsidRPr="00CD69CD">
              <w:rPr>
                <w:rFonts w:ascii="新細明體" w:hAnsi="新細明體" w:hint="eastAsia"/>
                <w:spacing w:val="10"/>
              </w:rPr>
              <w:t>目的：</w:t>
            </w:r>
          </w:p>
          <w:p w14:paraId="0A34C126" w14:textId="77777777" w:rsidR="00544993" w:rsidRPr="00CD69CD" w:rsidRDefault="00544993" w:rsidP="0078487B">
            <w:pPr>
              <w:pStyle w:val="a3"/>
              <w:ind w:left="79" w:right="-84" w:firstLine="0"/>
              <w:jc w:val="left"/>
              <w:rPr>
                <w:rFonts w:ascii="新細明體" w:hAnsi="新細明體" w:hint="eastAsia"/>
              </w:rPr>
            </w:pPr>
            <w:proofErr w:type="gramStart"/>
            <w:r w:rsidRPr="00CD69CD">
              <w:rPr>
                <w:rFonts w:ascii="新細明體" w:hAnsi="新細明體" w:hint="eastAsia"/>
                <w:spacing w:val="10"/>
              </w:rPr>
              <w:t>詢</w:t>
            </w:r>
            <w:proofErr w:type="gramEnd"/>
            <w:r w:rsidRPr="00CD69CD">
              <w:rPr>
                <w:rFonts w:ascii="新細明體" w:hAnsi="新細明體" w:hint="eastAsia"/>
                <w:spacing w:val="10"/>
              </w:rPr>
              <w:t>價圈購作業是否依規定辦理。</w:t>
            </w:r>
          </w:p>
        </w:tc>
        <w:tc>
          <w:tcPr>
            <w:tcW w:w="680" w:type="dxa"/>
            <w:textDirection w:val="tbRlV"/>
          </w:tcPr>
          <w:p w14:paraId="24E28EDF" w14:textId="77777777" w:rsidR="00544993" w:rsidRPr="00CD69CD" w:rsidRDefault="00544993" w:rsidP="0078487B">
            <w:pPr>
              <w:pStyle w:val="a3"/>
              <w:spacing w:before="180" w:line="280" w:lineRule="exact"/>
              <w:ind w:left="57" w:firstLine="0"/>
              <w:jc w:val="distribute"/>
              <w:rPr>
                <w:rFonts w:ascii="新細明體" w:hAnsi="新細明體" w:hint="eastAsia"/>
              </w:rPr>
            </w:pPr>
            <w:r w:rsidRPr="00CD69CD">
              <w:rPr>
                <w:rFonts w:ascii="新細明體" w:hAnsi="新細明體" w:hint="eastAsia"/>
              </w:rPr>
              <w:t>不定期</w:t>
            </w:r>
            <w:proofErr w:type="gramStart"/>
            <w:r w:rsidRPr="00CD69CD">
              <w:rPr>
                <w:rFonts w:ascii="新細明體" w:hAnsi="新細明體" w:hint="eastAsia"/>
              </w:rPr>
              <w:t>︵</w:t>
            </w:r>
            <w:proofErr w:type="gramEnd"/>
            <w:r w:rsidRPr="00CD69CD">
              <w:rPr>
                <w:rFonts w:ascii="新細明體" w:hAnsi="新細明體" w:hint="eastAsia"/>
              </w:rPr>
              <w:t>每</w:t>
            </w:r>
            <w:r w:rsidR="00885ADB" w:rsidRPr="00CD69CD">
              <w:rPr>
                <w:rFonts w:ascii="新細明體" w:hAnsi="新細明體" w:hint="eastAsia"/>
              </w:rPr>
              <w:t>半年</w:t>
            </w:r>
            <w:r w:rsidRPr="00CD69CD">
              <w:rPr>
                <w:rFonts w:ascii="新細明體" w:hAnsi="新細明體" w:hint="eastAsia"/>
              </w:rPr>
              <w:t>至少查核乙次</w:t>
            </w:r>
            <w:proofErr w:type="gramStart"/>
            <w:r w:rsidRPr="00CD69CD">
              <w:rPr>
                <w:rFonts w:ascii="新細明體" w:hAnsi="新細明體" w:hint="eastAsia"/>
              </w:rPr>
              <w:t>）</w:t>
            </w:r>
            <w:proofErr w:type="gramEnd"/>
          </w:p>
        </w:tc>
        <w:tc>
          <w:tcPr>
            <w:tcW w:w="7031" w:type="dxa"/>
          </w:tcPr>
          <w:p w14:paraId="228FC01A" w14:textId="77777777" w:rsidR="004326AC" w:rsidRPr="00CD69CD" w:rsidRDefault="001D1D86" w:rsidP="004326AC">
            <w:pPr>
              <w:pStyle w:val="a3"/>
              <w:tabs>
                <w:tab w:val="clear" w:pos="1077"/>
              </w:tabs>
              <w:ind w:left="568" w:hanging="568"/>
              <w:rPr>
                <w:rFonts w:ascii="新細明體" w:hAnsi="新細明體" w:cs="新細明體" w:hint="eastAsia"/>
                <w:kern w:val="16"/>
              </w:rPr>
            </w:pPr>
            <w:r w:rsidRPr="00CD69CD">
              <w:rPr>
                <w:rFonts w:ascii="新細明體" w:hAnsi="新細明體" w:cs="Arial" w:hint="eastAsia"/>
              </w:rPr>
              <w:t>十</w:t>
            </w:r>
            <w:r w:rsidR="004326AC" w:rsidRPr="00CD69CD">
              <w:rPr>
                <w:rFonts w:ascii="新細明體" w:hAnsi="新細明體" w:cs="Arial" w:hint="eastAsia"/>
              </w:rPr>
              <w:t>、</w:t>
            </w:r>
            <w:r w:rsidR="004326AC" w:rsidRPr="00CD69CD">
              <w:rPr>
                <w:rFonts w:ascii="新細明體" w:hAnsi="新細明體" w:cs="新細明體" w:hint="eastAsia"/>
              </w:rPr>
              <w:t>是否就</w:t>
            </w:r>
            <w:proofErr w:type="gramStart"/>
            <w:r w:rsidR="004326AC" w:rsidRPr="00CD69CD">
              <w:rPr>
                <w:rFonts w:ascii="新細明體" w:hAnsi="新細明體" w:hint="eastAsia"/>
              </w:rPr>
              <w:t>詢</w:t>
            </w:r>
            <w:proofErr w:type="gramEnd"/>
            <w:r w:rsidR="004326AC" w:rsidRPr="00CD69CD">
              <w:rPr>
                <w:rFonts w:ascii="新細明體" w:hAnsi="新細明體" w:hint="eastAsia"/>
              </w:rPr>
              <w:t>價圈購</w:t>
            </w:r>
            <w:r w:rsidR="004326AC" w:rsidRPr="00CD69CD">
              <w:rPr>
                <w:rFonts w:ascii="新細明體" w:hAnsi="新細明體" w:cs="新細明體" w:hint="eastAsia"/>
                <w:kern w:val="16"/>
              </w:rPr>
              <w:t>案件所稱之一定往來客戶</w:t>
            </w:r>
            <w:r w:rsidR="004326AC" w:rsidRPr="00CD69CD">
              <w:rPr>
                <w:rFonts w:ascii="新細明體" w:hAnsi="新細明體"/>
              </w:rPr>
              <w:t>(</w:t>
            </w:r>
            <w:r w:rsidR="004326AC" w:rsidRPr="00CD69CD">
              <w:rPr>
                <w:rFonts w:ascii="新細明體" w:hAnsi="新細明體" w:hint="eastAsia"/>
              </w:rPr>
              <w:t>不含靜止戶</w:t>
            </w:r>
            <w:r w:rsidR="004326AC" w:rsidRPr="00CD69CD">
              <w:rPr>
                <w:rFonts w:ascii="新細明體" w:hAnsi="新細明體"/>
              </w:rPr>
              <w:t>)</w:t>
            </w:r>
            <w:r w:rsidR="004326AC" w:rsidRPr="00CD69CD">
              <w:rPr>
                <w:rFonts w:ascii="新細明體" w:hAnsi="新細明體" w:cs="新細明體" w:hint="eastAsia"/>
                <w:kern w:val="16"/>
              </w:rPr>
              <w:t>，</w:t>
            </w:r>
            <w:r w:rsidR="004326AC" w:rsidRPr="00CD69CD">
              <w:rPr>
                <w:rFonts w:ascii="新細明體" w:hAnsi="新細明體" w:cs="新細明體" w:hint="eastAsia"/>
              </w:rPr>
              <w:t>依交易金額、交易次數或貢獻度等訂定相關標準及是否</w:t>
            </w:r>
            <w:proofErr w:type="gramStart"/>
            <w:r w:rsidR="004326AC" w:rsidRPr="00CD69CD">
              <w:rPr>
                <w:rFonts w:ascii="新細明體" w:hAnsi="新細明體" w:cs="新細明體" w:hint="eastAsia"/>
                <w:kern w:val="16"/>
              </w:rPr>
              <w:t>訂定獲配售圈購人放棄</w:t>
            </w:r>
            <w:proofErr w:type="gramEnd"/>
            <w:r w:rsidR="004326AC" w:rsidRPr="00CD69CD">
              <w:rPr>
                <w:rFonts w:ascii="新細明體" w:hAnsi="新細明體" w:cs="新細明體" w:hint="eastAsia"/>
                <w:kern w:val="16"/>
              </w:rPr>
              <w:t>認購配售之處理原則。</w:t>
            </w:r>
          </w:p>
          <w:p w14:paraId="7FC97D08" w14:textId="77777777" w:rsidR="001D1D86" w:rsidRPr="00CD69CD" w:rsidRDefault="001D1D86" w:rsidP="001D1D86">
            <w:pPr>
              <w:pStyle w:val="a3"/>
              <w:tabs>
                <w:tab w:val="clear" w:pos="1077"/>
              </w:tabs>
              <w:ind w:left="844" w:hanging="844"/>
              <w:rPr>
                <w:rFonts w:ascii="新細明體" w:hAnsi="新細明體" w:hint="eastAsia"/>
              </w:rPr>
            </w:pPr>
            <w:r w:rsidRPr="00CD69CD">
              <w:rPr>
                <w:rFonts w:ascii="新細明體" w:hAnsi="新細明體" w:cs="新細明體" w:hint="eastAsia"/>
                <w:spacing w:val="20"/>
              </w:rPr>
              <w:t>十一、</w:t>
            </w:r>
            <w:r w:rsidRPr="00CD69CD">
              <w:rPr>
                <w:rFonts w:ascii="新細明體" w:hAnsi="新細明體" w:hint="eastAsia"/>
              </w:rPr>
              <w:t>公司對出具不實聲明事項之</w:t>
            </w:r>
            <w:proofErr w:type="gramStart"/>
            <w:r w:rsidRPr="00CD69CD">
              <w:rPr>
                <w:rFonts w:ascii="新細明體" w:hAnsi="新細明體" w:hint="eastAsia"/>
              </w:rPr>
              <w:t>圈購人是否</w:t>
            </w:r>
            <w:proofErr w:type="gramEnd"/>
            <w:r w:rsidRPr="00CD69CD">
              <w:rPr>
                <w:rFonts w:ascii="新細明體" w:hAnsi="新細明體" w:hint="eastAsia"/>
              </w:rPr>
              <w:t>收取認購總價款百分之三十以上之違約金，且是否對出具不實聲明事項之</w:t>
            </w:r>
            <w:proofErr w:type="gramStart"/>
            <w:r w:rsidRPr="00CD69CD">
              <w:rPr>
                <w:rFonts w:ascii="新細明體" w:hAnsi="新細明體" w:hint="eastAsia"/>
              </w:rPr>
              <w:t>圈購人停止</w:t>
            </w:r>
            <w:proofErr w:type="gramEnd"/>
            <w:r w:rsidRPr="00CD69CD">
              <w:rPr>
                <w:rFonts w:ascii="新細明體" w:hAnsi="新細明體" w:hint="eastAsia"/>
              </w:rPr>
              <w:t>配售至少一年。</w:t>
            </w:r>
          </w:p>
          <w:p w14:paraId="6FCEA912" w14:textId="77777777" w:rsidR="003114E7" w:rsidRPr="00CD69CD" w:rsidRDefault="003114E7" w:rsidP="001D1D86">
            <w:pPr>
              <w:pStyle w:val="a3"/>
              <w:tabs>
                <w:tab w:val="clear" w:pos="1077"/>
              </w:tabs>
              <w:ind w:left="844" w:hanging="844"/>
              <w:rPr>
                <w:rFonts w:ascii="新細明體" w:hAnsi="新細明體" w:hint="eastAsia"/>
              </w:rPr>
            </w:pPr>
            <w:r w:rsidRPr="00CD69CD">
              <w:rPr>
                <w:rFonts w:ascii="新細明體" w:hAnsi="新細明體" w:cs="新細明體" w:hint="eastAsia"/>
                <w:spacing w:val="20"/>
              </w:rPr>
              <w:t>十二、公司辦理配售之過程如有以電話、電子郵件等其他方式</w:t>
            </w:r>
            <w:proofErr w:type="gramStart"/>
            <w:r w:rsidRPr="00CD69CD">
              <w:rPr>
                <w:rFonts w:ascii="新細明體" w:hAnsi="新細明體" w:cs="新細明體" w:hint="eastAsia"/>
                <w:spacing w:val="20"/>
              </w:rPr>
              <w:t>洽圈購人</w:t>
            </w:r>
            <w:proofErr w:type="gramEnd"/>
            <w:r w:rsidRPr="00CD69CD">
              <w:rPr>
                <w:rFonts w:ascii="新細明體" w:hAnsi="新細明體" w:cs="新細明體" w:hint="eastAsia"/>
                <w:spacing w:val="20"/>
              </w:rPr>
              <w:t>，如確認配售對象、配售張數或通知繳款者，是否訂定內部規範，並留存作業軌跡，且如遇外部查核時，是否能提出說明及佐證資料。</w:t>
            </w:r>
          </w:p>
          <w:p w14:paraId="6638F978" w14:textId="77777777" w:rsidR="00C43E52" w:rsidRPr="00CD69CD" w:rsidRDefault="003114E7" w:rsidP="00544993">
            <w:pPr>
              <w:pStyle w:val="a3"/>
              <w:tabs>
                <w:tab w:val="clear" w:pos="1077"/>
              </w:tabs>
              <w:ind w:left="802" w:hanging="802"/>
              <w:rPr>
                <w:rFonts w:ascii="新細明體" w:hAnsi="新細明體" w:hint="eastAsia"/>
              </w:rPr>
            </w:pPr>
            <w:r w:rsidRPr="00CD69CD">
              <w:rPr>
                <w:rFonts w:ascii="新細明體" w:hAnsi="新細明體" w:cs="新細明體" w:hint="eastAsia"/>
              </w:rPr>
              <w:t>十三</w:t>
            </w:r>
            <w:r w:rsidR="00C43E52" w:rsidRPr="00CD69CD">
              <w:rPr>
                <w:rFonts w:ascii="新細明體" w:hAnsi="新細明體" w:cs="新細明體" w:hint="eastAsia"/>
              </w:rPr>
              <w:t>、是否依時限申報臺灣存託憑證所表彰之股票，其一定期間內之股價變化評估結果。</w:t>
            </w:r>
          </w:p>
          <w:p w14:paraId="32C75A05" w14:textId="77777777" w:rsidR="00544993" w:rsidRPr="00CD69CD" w:rsidRDefault="00544993" w:rsidP="001D1D86">
            <w:pPr>
              <w:pStyle w:val="a3"/>
              <w:tabs>
                <w:tab w:val="clear" w:pos="1077"/>
              </w:tabs>
              <w:ind w:left="802" w:hanging="802"/>
              <w:rPr>
                <w:rFonts w:ascii="新細明體" w:hAnsi="新細明體" w:hint="eastAsia"/>
              </w:rPr>
            </w:pPr>
            <w:r w:rsidRPr="00CD69CD">
              <w:rPr>
                <w:rFonts w:ascii="新細明體" w:hAnsi="新細明體" w:hint="eastAsia"/>
              </w:rPr>
              <w:t>十</w:t>
            </w:r>
            <w:r w:rsidR="003114E7" w:rsidRPr="00CD69CD">
              <w:rPr>
                <w:rFonts w:ascii="新細明體" w:hAnsi="新細明體" w:hint="eastAsia"/>
              </w:rPr>
              <w:t>四</w:t>
            </w:r>
            <w:r w:rsidRPr="00CD69CD">
              <w:rPr>
                <w:rFonts w:ascii="新細明體" w:hAnsi="新細明體" w:hint="eastAsia"/>
              </w:rPr>
              <w:t>、</w:t>
            </w:r>
            <w:r w:rsidRPr="00CD69CD">
              <w:rPr>
                <w:rFonts w:ascii="新細明體" w:hAnsi="新細明體" w:cs="新細明體" w:hint="eastAsia"/>
                <w:spacing w:val="20"/>
              </w:rPr>
              <w:t>配售</w:t>
            </w:r>
            <w:r w:rsidRPr="00CD69CD">
              <w:rPr>
                <w:rFonts w:ascii="新細明體" w:hAnsi="新細明體" w:cs="新細明體" w:hint="eastAsia"/>
                <w:szCs w:val="24"/>
              </w:rPr>
              <w:t>通知書與公開說明書，</w:t>
            </w:r>
            <w:r w:rsidRPr="00CD69CD">
              <w:rPr>
                <w:rFonts w:ascii="新細明體" w:hAnsi="新細明體" w:cs="DFKaiShu-SB-Estd-BF" w:hint="eastAsia"/>
                <w:spacing w:val="20"/>
                <w:kern w:val="0"/>
                <w:szCs w:val="24"/>
              </w:rPr>
              <w:t>如</w:t>
            </w:r>
            <w:proofErr w:type="gramStart"/>
            <w:r w:rsidRPr="00CD69CD">
              <w:rPr>
                <w:rFonts w:ascii="新細明體" w:hAnsi="新細明體" w:cs="DFKaiShu-SB-Estd-BF" w:hint="eastAsia"/>
                <w:spacing w:val="20"/>
                <w:kern w:val="0"/>
                <w:szCs w:val="24"/>
              </w:rPr>
              <w:t>採</w:t>
            </w:r>
            <w:proofErr w:type="gramEnd"/>
            <w:r w:rsidRPr="00CD69CD">
              <w:rPr>
                <w:rFonts w:ascii="新細明體" w:hAnsi="新細明體" w:cs="DFKaiShu-SB-Estd-BF" w:hint="eastAsia"/>
                <w:spacing w:val="20"/>
                <w:kern w:val="0"/>
                <w:szCs w:val="24"/>
              </w:rPr>
              <w:t>電子方式交付者，是否取得投資人同意書、是否以</w:t>
            </w:r>
            <w:r w:rsidR="00240305" w:rsidRPr="00CD69CD">
              <w:rPr>
                <w:rFonts w:hint="eastAsia"/>
                <w:spacing w:val="20"/>
              </w:rPr>
              <w:t>不可竄改</w:t>
            </w:r>
            <w:r w:rsidRPr="00CD69CD">
              <w:rPr>
                <w:rFonts w:ascii="新細明體" w:hAnsi="新細明體" w:cs="DFKaiShu-SB-Estd-BF" w:hint="eastAsia"/>
                <w:spacing w:val="20"/>
                <w:kern w:val="0"/>
                <w:szCs w:val="24"/>
              </w:rPr>
              <w:t>之電子文件交付（不得以超連結方式為之）、是否留存交付軌跡與完整及簡式公開說明書紙本。</w:t>
            </w:r>
          </w:p>
        </w:tc>
        <w:tc>
          <w:tcPr>
            <w:tcW w:w="2785" w:type="dxa"/>
            <w:tcBorders>
              <w:top w:val="single" w:sz="4" w:space="0" w:color="auto"/>
              <w:left w:val="single" w:sz="4" w:space="0" w:color="auto"/>
              <w:bottom w:val="single" w:sz="4" w:space="0" w:color="auto"/>
              <w:right w:val="single" w:sz="4" w:space="0" w:color="auto"/>
            </w:tcBorders>
          </w:tcPr>
          <w:p w14:paraId="24D53B19" w14:textId="77777777" w:rsidR="00544993" w:rsidRPr="00CD69CD" w:rsidRDefault="00544993">
            <w:pPr>
              <w:widowControl/>
              <w:spacing w:line="420" w:lineRule="exact"/>
              <w:ind w:left="488" w:hanging="488"/>
              <w:rPr>
                <w:rFonts w:ascii="新細明體" w:hAnsi="新細明體" w:hint="eastAsia"/>
                <w:spacing w:val="20"/>
              </w:rPr>
            </w:pPr>
          </w:p>
        </w:tc>
      </w:tr>
      <w:tr w:rsidR="00544993" w:rsidRPr="00CD69CD" w14:paraId="2A552944" w14:textId="77777777" w:rsidTr="004F097F">
        <w:tblPrEx>
          <w:tblCellMar>
            <w:top w:w="0" w:type="dxa"/>
            <w:bottom w:w="0" w:type="dxa"/>
          </w:tblCellMar>
        </w:tblPrEx>
        <w:trPr>
          <w:cantSplit/>
          <w:trHeight w:val="8076"/>
        </w:trPr>
        <w:tc>
          <w:tcPr>
            <w:tcW w:w="1361" w:type="dxa"/>
            <w:gridSpan w:val="2"/>
          </w:tcPr>
          <w:p w14:paraId="41B691F2" w14:textId="77777777" w:rsidR="00544993" w:rsidRPr="00CD69CD" w:rsidRDefault="00544993">
            <w:pPr>
              <w:pStyle w:val="a3"/>
              <w:ind w:left="0" w:firstLine="0"/>
              <w:rPr>
                <w:rFonts w:ascii="新細明體" w:hAnsi="新細明體" w:hint="eastAsia"/>
              </w:rPr>
            </w:pPr>
            <w:r w:rsidRPr="00CD69CD">
              <w:rPr>
                <w:rFonts w:ascii="新細明體" w:hAnsi="新細明體"/>
                <w:spacing w:val="20"/>
              </w:rPr>
              <w:lastRenderedPageBreak/>
              <w:t>AA-151</w:t>
            </w:r>
            <w:r w:rsidRPr="00CD69CD">
              <w:rPr>
                <w:rFonts w:ascii="新細明體" w:hAnsi="新細明體" w:hint="eastAsia"/>
                <w:spacing w:val="20"/>
              </w:rPr>
              <w:t>13</w:t>
            </w:r>
          </w:p>
        </w:tc>
        <w:tc>
          <w:tcPr>
            <w:tcW w:w="2211" w:type="dxa"/>
          </w:tcPr>
          <w:p w14:paraId="1409B913" w14:textId="77777777" w:rsidR="00544993" w:rsidRPr="00CD69CD" w:rsidRDefault="00544993">
            <w:pPr>
              <w:pStyle w:val="a3"/>
              <w:ind w:left="79" w:right="-84" w:firstLine="0"/>
              <w:jc w:val="left"/>
              <w:rPr>
                <w:rFonts w:ascii="新細明體" w:hAnsi="新細明體" w:hint="eastAsia"/>
                <w:spacing w:val="10"/>
              </w:rPr>
            </w:pPr>
            <w:r w:rsidRPr="00CD69CD">
              <w:rPr>
                <w:rFonts w:ascii="新細明體" w:hAnsi="新細明體" w:hint="eastAsia"/>
                <w:spacing w:val="10"/>
              </w:rPr>
              <w:t>公開申購配售作業之稽核。</w:t>
            </w:r>
          </w:p>
          <w:p w14:paraId="540DBE4E" w14:textId="77777777" w:rsidR="00544993" w:rsidRPr="00CD69CD" w:rsidRDefault="00544993">
            <w:pPr>
              <w:pStyle w:val="a3"/>
              <w:ind w:left="79" w:right="-84" w:firstLine="0"/>
              <w:jc w:val="left"/>
              <w:rPr>
                <w:rFonts w:ascii="新細明體" w:hAnsi="新細明體" w:hint="eastAsia"/>
                <w:spacing w:val="10"/>
              </w:rPr>
            </w:pPr>
            <w:r w:rsidRPr="00CD69CD">
              <w:rPr>
                <w:rFonts w:ascii="新細明體" w:hAnsi="新細明體" w:hint="eastAsia"/>
                <w:spacing w:val="10"/>
              </w:rPr>
              <w:t>目的：</w:t>
            </w:r>
          </w:p>
          <w:p w14:paraId="2E4A9D37" w14:textId="77777777" w:rsidR="00544993" w:rsidRPr="00CD69CD" w:rsidRDefault="00544993">
            <w:pPr>
              <w:pStyle w:val="a3"/>
              <w:ind w:left="79" w:right="-84" w:firstLine="0"/>
              <w:jc w:val="left"/>
              <w:rPr>
                <w:rFonts w:ascii="新細明體" w:hAnsi="新細明體" w:hint="eastAsia"/>
              </w:rPr>
            </w:pPr>
            <w:r w:rsidRPr="00CD69CD">
              <w:rPr>
                <w:rFonts w:ascii="新細明體" w:hAnsi="新細明體" w:hint="eastAsia"/>
                <w:spacing w:val="10"/>
              </w:rPr>
              <w:t>公開申購配售作業是否依規定辦理。</w:t>
            </w:r>
          </w:p>
        </w:tc>
        <w:tc>
          <w:tcPr>
            <w:tcW w:w="680" w:type="dxa"/>
            <w:textDirection w:val="tbRlV"/>
          </w:tcPr>
          <w:p w14:paraId="7F7E0983" w14:textId="77777777" w:rsidR="00544993" w:rsidRPr="00CD69CD" w:rsidRDefault="00544993">
            <w:pPr>
              <w:pStyle w:val="a3"/>
              <w:spacing w:before="180" w:line="280" w:lineRule="exact"/>
              <w:ind w:left="57" w:firstLine="0"/>
              <w:jc w:val="distribute"/>
              <w:rPr>
                <w:rFonts w:ascii="新細明體" w:hAnsi="新細明體" w:hint="eastAsia"/>
              </w:rPr>
            </w:pPr>
            <w:r w:rsidRPr="00CD69CD">
              <w:rPr>
                <w:rFonts w:ascii="新細明體" w:hAnsi="新細明體" w:hint="eastAsia"/>
              </w:rPr>
              <w:t>不定期</w:t>
            </w:r>
            <w:proofErr w:type="gramStart"/>
            <w:r w:rsidRPr="00CD69CD">
              <w:rPr>
                <w:rFonts w:ascii="新細明體" w:hAnsi="新細明體" w:hint="eastAsia"/>
              </w:rPr>
              <w:t>︵</w:t>
            </w:r>
            <w:proofErr w:type="gramEnd"/>
            <w:r w:rsidRPr="00CD69CD">
              <w:rPr>
                <w:rFonts w:ascii="新細明體" w:hAnsi="新細明體" w:hint="eastAsia"/>
              </w:rPr>
              <w:t>每</w:t>
            </w:r>
            <w:r w:rsidR="00885ADB" w:rsidRPr="00CD69CD">
              <w:rPr>
                <w:rFonts w:ascii="新細明體" w:hAnsi="新細明體" w:hint="eastAsia"/>
              </w:rPr>
              <w:t>半年</w:t>
            </w:r>
            <w:r w:rsidRPr="00CD69CD">
              <w:rPr>
                <w:rFonts w:ascii="新細明體" w:hAnsi="新細明體" w:hint="eastAsia"/>
              </w:rPr>
              <w:t>至少查核乙次</w:t>
            </w:r>
            <w:proofErr w:type="gramStart"/>
            <w:r w:rsidRPr="00CD69CD">
              <w:rPr>
                <w:rFonts w:ascii="新細明體" w:hAnsi="新細明體" w:hint="eastAsia"/>
              </w:rPr>
              <w:t>︶</w:t>
            </w:r>
            <w:proofErr w:type="gramEnd"/>
          </w:p>
        </w:tc>
        <w:tc>
          <w:tcPr>
            <w:tcW w:w="7031" w:type="dxa"/>
          </w:tcPr>
          <w:p w14:paraId="213FF22F" w14:textId="77777777" w:rsidR="00544993" w:rsidRPr="00CD69CD" w:rsidRDefault="00544993" w:rsidP="00800D99">
            <w:pPr>
              <w:pStyle w:val="a3"/>
              <w:ind w:left="0" w:firstLine="0"/>
              <w:rPr>
                <w:rFonts w:ascii="新細明體" w:hAnsi="新細明體" w:hint="eastAsia"/>
              </w:rPr>
            </w:pPr>
            <w:r w:rsidRPr="00CD69CD">
              <w:rPr>
                <w:rFonts w:ascii="新細明體" w:hAnsi="新細明體" w:hint="eastAsia"/>
                <w:spacing w:val="20"/>
              </w:rPr>
              <w:t>一、</w:t>
            </w:r>
            <w:r w:rsidRPr="00CD69CD">
              <w:rPr>
                <w:rFonts w:ascii="新細明體" w:hAnsi="新細明體" w:hint="eastAsia"/>
              </w:rPr>
              <w:t>承銷部門是否於申購開始日辦理承銷公告。</w:t>
            </w:r>
          </w:p>
          <w:p w14:paraId="2D3AB7D6" w14:textId="77777777" w:rsidR="00544993" w:rsidRPr="00CD69CD" w:rsidRDefault="001369B8" w:rsidP="00800D99">
            <w:pPr>
              <w:pStyle w:val="a3"/>
              <w:ind w:leftChars="1" w:left="566" w:hangingChars="196" w:hanging="564"/>
              <w:rPr>
                <w:rFonts w:ascii="新細明體" w:hAnsi="新細明體" w:hint="eastAsia"/>
              </w:rPr>
            </w:pPr>
            <w:r w:rsidRPr="00CD69CD">
              <w:rPr>
                <w:rFonts w:ascii="新細明體" w:hAnsi="新細明體" w:hint="eastAsia"/>
              </w:rPr>
              <w:t>二</w:t>
            </w:r>
            <w:r w:rsidR="00544993" w:rsidRPr="00CD69CD">
              <w:rPr>
                <w:rFonts w:ascii="新細明體" w:hAnsi="新細明體" w:hint="eastAsia"/>
              </w:rPr>
              <w:t>、承銷部門是否於公開抽籤次一營業日將中</w:t>
            </w:r>
            <w:proofErr w:type="gramStart"/>
            <w:r w:rsidR="00544993" w:rsidRPr="00CD69CD">
              <w:rPr>
                <w:rFonts w:ascii="新細明體" w:hAnsi="新細明體" w:hint="eastAsia"/>
              </w:rPr>
              <w:t>籤</w:t>
            </w:r>
            <w:proofErr w:type="gramEnd"/>
            <w:r w:rsidR="00544993" w:rsidRPr="00CD69CD">
              <w:rPr>
                <w:rFonts w:ascii="新細明體" w:hAnsi="新細明體" w:hint="eastAsia"/>
              </w:rPr>
              <w:t>通知書及公開說明書以限時掛號</w:t>
            </w:r>
            <w:r w:rsidR="00EF5F54" w:rsidRPr="00CD69CD">
              <w:rPr>
                <w:rFonts w:ascii="新細明體" w:hAnsi="新細明體" w:hint="eastAsia"/>
              </w:rPr>
              <w:t>或以電子方式</w:t>
            </w:r>
            <w:r w:rsidR="00544993" w:rsidRPr="00CD69CD">
              <w:rPr>
                <w:rFonts w:ascii="新細明體" w:hAnsi="新細明體" w:hint="eastAsia"/>
              </w:rPr>
              <w:t>寄發各中</w:t>
            </w:r>
            <w:proofErr w:type="gramStart"/>
            <w:r w:rsidR="00544993" w:rsidRPr="00CD69CD">
              <w:rPr>
                <w:rFonts w:ascii="新細明體" w:hAnsi="新細明體" w:hint="eastAsia"/>
              </w:rPr>
              <w:t>籤</w:t>
            </w:r>
            <w:proofErr w:type="gramEnd"/>
            <w:r w:rsidR="00544993" w:rsidRPr="00CD69CD">
              <w:rPr>
                <w:rFonts w:ascii="新細明體" w:hAnsi="新細明體" w:hint="eastAsia"/>
              </w:rPr>
              <w:t>人。</w:t>
            </w:r>
          </w:p>
          <w:p w14:paraId="40AB6083" w14:textId="77777777" w:rsidR="00544993" w:rsidRPr="00CD69CD" w:rsidRDefault="001369B8" w:rsidP="00800D99">
            <w:pPr>
              <w:pStyle w:val="a3"/>
              <w:ind w:leftChars="1" w:left="566" w:hangingChars="196" w:hanging="564"/>
              <w:rPr>
                <w:rFonts w:ascii="新細明體" w:hAnsi="新細明體" w:hint="eastAsia"/>
              </w:rPr>
            </w:pPr>
            <w:r w:rsidRPr="00CD69CD">
              <w:rPr>
                <w:rFonts w:ascii="新細明體" w:hAnsi="新細明體" w:hint="eastAsia"/>
              </w:rPr>
              <w:t>三</w:t>
            </w:r>
            <w:r w:rsidR="00544993" w:rsidRPr="00CD69CD">
              <w:rPr>
                <w:rFonts w:ascii="新細明體" w:hAnsi="新細明體" w:hint="eastAsia"/>
              </w:rPr>
              <w:t>、對於申購數量未達銷售數量之差額部分，承銷團是否於申購開始日起第七天洽特定人認購或於第八天自行認購之。</w:t>
            </w:r>
          </w:p>
          <w:p w14:paraId="09A25E48" w14:textId="77777777" w:rsidR="00544993" w:rsidRPr="00CD69CD" w:rsidRDefault="001369B8" w:rsidP="00800D99">
            <w:pPr>
              <w:pStyle w:val="a3"/>
              <w:ind w:leftChars="1" w:left="566" w:hangingChars="196" w:hanging="564"/>
              <w:rPr>
                <w:rFonts w:ascii="新細明體" w:hAnsi="新細明體" w:hint="eastAsia"/>
              </w:rPr>
            </w:pPr>
            <w:r w:rsidRPr="00CD69CD">
              <w:rPr>
                <w:rFonts w:ascii="新細明體" w:hAnsi="新細明體" w:hint="eastAsia"/>
              </w:rPr>
              <w:t>四</w:t>
            </w:r>
            <w:r w:rsidR="00544993" w:rsidRPr="00CD69CD">
              <w:rPr>
                <w:rFonts w:ascii="新細明體" w:hAnsi="新細明體" w:hint="eastAsia"/>
              </w:rPr>
              <w:t>、</w:t>
            </w:r>
            <w:proofErr w:type="gramStart"/>
            <w:r w:rsidR="00544993" w:rsidRPr="00CD69CD">
              <w:rPr>
                <w:rFonts w:ascii="新細明體" w:hAnsi="新細明體" w:hint="eastAsia"/>
                <w:spacing w:val="20"/>
              </w:rPr>
              <w:t>承銷團洽特定</w:t>
            </w:r>
            <w:proofErr w:type="gramEnd"/>
            <w:r w:rsidR="00544993" w:rsidRPr="00CD69CD">
              <w:rPr>
                <w:rFonts w:ascii="新細明體" w:hAnsi="新細明體" w:hint="eastAsia"/>
                <w:spacing w:val="20"/>
              </w:rPr>
              <w:t>人認購，其特定人是否符合「處理辦法」第三十五條所列資格。</w:t>
            </w:r>
          </w:p>
          <w:p w14:paraId="350797B8" w14:textId="77777777" w:rsidR="00544993" w:rsidRPr="00CD69CD" w:rsidRDefault="001369B8" w:rsidP="00800D99">
            <w:pPr>
              <w:pStyle w:val="a3"/>
              <w:ind w:left="567" w:hangingChars="197"/>
              <w:rPr>
                <w:rFonts w:ascii="新細明體" w:hAnsi="新細明體" w:hint="eastAsia"/>
              </w:rPr>
            </w:pPr>
            <w:r w:rsidRPr="00CD69CD">
              <w:rPr>
                <w:rFonts w:ascii="新細明體" w:hAnsi="新細明體" w:hint="eastAsia"/>
              </w:rPr>
              <w:t>五</w:t>
            </w:r>
            <w:r w:rsidR="00544993" w:rsidRPr="00CD69CD">
              <w:rPr>
                <w:rFonts w:ascii="新細明體" w:hAnsi="新細明體" w:hint="eastAsia"/>
              </w:rPr>
              <w:t>、對於重複申購者，是否於承銷期間截止後一</w:t>
            </w:r>
            <w:proofErr w:type="gramStart"/>
            <w:r w:rsidR="00544993" w:rsidRPr="00CD69CD">
              <w:rPr>
                <w:rFonts w:ascii="新細明體" w:hAnsi="新細明體" w:hint="eastAsia"/>
              </w:rPr>
              <w:t>週</w:t>
            </w:r>
            <w:proofErr w:type="gramEnd"/>
            <w:r w:rsidR="00544993" w:rsidRPr="00CD69CD">
              <w:rPr>
                <w:rFonts w:ascii="新細明體" w:hAnsi="新細明體" w:hint="eastAsia"/>
              </w:rPr>
              <w:t>內，以掛號函件或以電子方式通知申購人。</w:t>
            </w:r>
          </w:p>
          <w:p w14:paraId="7F544415" w14:textId="77777777" w:rsidR="00544993" w:rsidRPr="00CD69CD" w:rsidRDefault="001369B8" w:rsidP="00800D99">
            <w:pPr>
              <w:pStyle w:val="a3"/>
              <w:ind w:leftChars="1" w:left="566" w:hangingChars="196" w:hanging="564"/>
              <w:rPr>
                <w:rFonts w:ascii="新細明體" w:hAnsi="新細明體" w:hint="eastAsia"/>
                <w:szCs w:val="24"/>
              </w:rPr>
            </w:pPr>
            <w:r w:rsidRPr="00CD69CD">
              <w:rPr>
                <w:rFonts w:ascii="新細明體" w:hAnsi="新細明體" w:hint="eastAsia"/>
              </w:rPr>
              <w:t>六</w:t>
            </w:r>
            <w:r w:rsidR="00544993" w:rsidRPr="00CD69CD">
              <w:rPr>
                <w:rFonts w:ascii="新細明體" w:hAnsi="新細明體" w:hint="eastAsia"/>
              </w:rPr>
              <w:t>、</w:t>
            </w:r>
            <w:r w:rsidR="00544993" w:rsidRPr="00CD69CD">
              <w:rPr>
                <w:rFonts w:ascii="新細明體" w:hAnsi="新細明體" w:hint="eastAsia"/>
                <w:szCs w:val="24"/>
              </w:rPr>
              <w:t>承銷期間結束後，是否依券商公會規定之格式，將有關申購、配售、繳款及特定人等明細資料以電子媒體至少保存五年備查。</w:t>
            </w:r>
          </w:p>
          <w:p w14:paraId="5EC4DC74" w14:textId="77777777" w:rsidR="001369B8" w:rsidRDefault="001369B8" w:rsidP="001369B8">
            <w:pPr>
              <w:pStyle w:val="a3"/>
              <w:ind w:leftChars="1" w:left="551" w:hangingChars="196" w:hanging="549"/>
              <w:rPr>
                <w:rFonts w:ascii="新細明體" w:hAnsi="新細明體" w:cs="DFKaiShu-SB-Estd-BF"/>
                <w:spacing w:val="20"/>
                <w:kern w:val="0"/>
                <w:szCs w:val="24"/>
              </w:rPr>
            </w:pPr>
            <w:r w:rsidRPr="00CD69CD">
              <w:rPr>
                <w:rFonts w:ascii="新細明體" w:hAnsi="新細明體" w:hint="eastAsia"/>
                <w:spacing w:val="20"/>
              </w:rPr>
              <w:t>七、</w:t>
            </w:r>
            <w:r w:rsidRPr="00CD69CD">
              <w:rPr>
                <w:rFonts w:ascii="新細明體" w:hAnsi="新細明體" w:cs="新細明體" w:hint="eastAsia"/>
                <w:spacing w:val="20"/>
              </w:rPr>
              <w:t>中</w:t>
            </w:r>
            <w:proofErr w:type="gramStart"/>
            <w:r w:rsidRPr="00CD69CD">
              <w:rPr>
                <w:rFonts w:ascii="新細明體" w:hAnsi="新細明體" w:cs="新細明體" w:hint="eastAsia"/>
                <w:spacing w:val="20"/>
              </w:rPr>
              <w:t>籤</w:t>
            </w:r>
            <w:proofErr w:type="gramEnd"/>
            <w:r w:rsidRPr="00CD69CD">
              <w:rPr>
                <w:rFonts w:ascii="新細明體" w:hAnsi="新細明體" w:cs="新細明體" w:hint="eastAsia"/>
                <w:szCs w:val="24"/>
              </w:rPr>
              <w:t>通知書、</w:t>
            </w:r>
            <w:r w:rsidRPr="00CD69CD">
              <w:rPr>
                <w:rFonts w:ascii="新細明體" w:hAnsi="新細明體" w:hint="eastAsia"/>
              </w:rPr>
              <w:t>重複申購</w:t>
            </w:r>
            <w:r w:rsidRPr="00CD69CD">
              <w:rPr>
                <w:rFonts w:ascii="新細明體" w:hAnsi="新細明體" w:cs="新細明體" w:hint="eastAsia"/>
                <w:szCs w:val="24"/>
              </w:rPr>
              <w:t>通知書與公開說明書，</w:t>
            </w:r>
            <w:r w:rsidRPr="00CD69CD">
              <w:rPr>
                <w:rFonts w:ascii="新細明體" w:hAnsi="新細明體" w:cs="DFKaiShu-SB-Estd-BF" w:hint="eastAsia"/>
                <w:spacing w:val="20"/>
                <w:kern w:val="0"/>
                <w:szCs w:val="24"/>
              </w:rPr>
              <w:t>如</w:t>
            </w:r>
            <w:proofErr w:type="gramStart"/>
            <w:r w:rsidRPr="00CD69CD">
              <w:rPr>
                <w:rFonts w:ascii="新細明體" w:hAnsi="新細明體" w:cs="DFKaiShu-SB-Estd-BF" w:hint="eastAsia"/>
                <w:spacing w:val="20"/>
                <w:kern w:val="0"/>
                <w:szCs w:val="24"/>
              </w:rPr>
              <w:t>採</w:t>
            </w:r>
            <w:proofErr w:type="gramEnd"/>
            <w:r w:rsidRPr="00CD69CD">
              <w:rPr>
                <w:rFonts w:ascii="新細明體" w:hAnsi="新細明體" w:cs="DFKaiShu-SB-Estd-BF" w:hint="eastAsia"/>
                <w:spacing w:val="20"/>
                <w:kern w:val="0"/>
                <w:szCs w:val="24"/>
              </w:rPr>
              <w:t>電子方式交付者，是否取得投資人同意書、是否以</w:t>
            </w:r>
            <w:r w:rsidRPr="00CD69CD">
              <w:rPr>
                <w:rFonts w:hint="eastAsia"/>
                <w:spacing w:val="20"/>
              </w:rPr>
              <w:t>不可竄改</w:t>
            </w:r>
            <w:r w:rsidRPr="00CD69CD">
              <w:rPr>
                <w:rFonts w:ascii="新細明體" w:hAnsi="新細明體" w:cs="DFKaiShu-SB-Estd-BF" w:hint="eastAsia"/>
                <w:spacing w:val="20"/>
                <w:kern w:val="0"/>
                <w:szCs w:val="24"/>
              </w:rPr>
              <w:t>之電子文件交付（不得以超連結方式為之）、是否留存交付軌跡與完整及簡式公開說明書紙本。</w:t>
            </w:r>
          </w:p>
          <w:p w14:paraId="414A2DAD" w14:textId="77777777" w:rsidR="00CD69CD" w:rsidRPr="00CD69CD" w:rsidRDefault="00CD69CD" w:rsidP="001369B8">
            <w:pPr>
              <w:pStyle w:val="a3"/>
              <w:ind w:leftChars="1" w:left="566" w:hangingChars="196" w:hanging="564"/>
              <w:rPr>
                <w:rFonts w:ascii="新細明體" w:hAnsi="新細明體" w:hint="eastAsia"/>
              </w:rPr>
            </w:pPr>
          </w:p>
        </w:tc>
        <w:tc>
          <w:tcPr>
            <w:tcW w:w="2785" w:type="dxa"/>
            <w:tcBorders>
              <w:top w:val="single" w:sz="4" w:space="0" w:color="auto"/>
              <w:left w:val="single" w:sz="4" w:space="0" w:color="auto"/>
              <w:bottom w:val="single" w:sz="4" w:space="0" w:color="auto"/>
              <w:right w:val="single" w:sz="4" w:space="0" w:color="auto"/>
            </w:tcBorders>
          </w:tcPr>
          <w:p w14:paraId="55C71007" w14:textId="77777777" w:rsidR="00544993" w:rsidRPr="00CD69CD" w:rsidRDefault="00544993">
            <w:pPr>
              <w:widowControl/>
              <w:spacing w:line="420" w:lineRule="exact"/>
              <w:rPr>
                <w:rFonts w:ascii="新細明體" w:hAnsi="新細明體" w:hint="eastAsia"/>
                <w:spacing w:val="24"/>
              </w:rPr>
            </w:pPr>
            <w:r w:rsidRPr="00CD69CD">
              <w:rPr>
                <w:rFonts w:ascii="新細明體" w:hAnsi="新細明體" w:hint="eastAsia"/>
                <w:spacing w:val="20"/>
              </w:rPr>
              <w:t>法令規章：</w:t>
            </w:r>
          </w:p>
          <w:p w14:paraId="50BEAFA3" w14:textId="77777777" w:rsidR="00544993" w:rsidRPr="00CD69CD" w:rsidRDefault="00544993" w:rsidP="00947B57">
            <w:pPr>
              <w:widowControl/>
              <w:numPr>
                <w:ilvl w:val="0"/>
                <w:numId w:val="19"/>
              </w:numPr>
              <w:spacing w:line="420" w:lineRule="exact"/>
              <w:rPr>
                <w:rFonts w:ascii="新細明體" w:hAnsi="新細明體" w:hint="eastAsia"/>
                <w:spacing w:val="24"/>
              </w:rPr>
            </w:pPr>
            <w:r w:rsidRPr="00CD69CD">
              <w:rPr>
                <w:rFonts w:ascii="新細明體" w:hAnsi="新細明體" w:hint="eastAsia"/>
                <w:spacing w:val="24"/>
              </w:rPr>
              <w:t>券商公會證券商承銷或再行銷售有價證券處理辦法</w:t>
            </w:r>
          </w:p>
          <w:p w14:paraId="3E64EAEA" w14:textId="77777777" w:rsidR="00544993" w:rsidRPr="00CD69CD" w:rsidRDefault="00544993" w:rsidP="00947B57">
            <w:pPr>
              <w:widowControl/>
              <w:numPr>
                <w:ilvl w:val="0"/>
                <w:numId w:val="19"/>
              </w:numPr>
              <w:spacing w:line="420" w:lineRule="exact"/>
              <w:rPr>
                <w:rFonts w:ascii="新細明體" w:hAnsi="新細明體" w:hint="eastAsia"/>
              </w:rPr>
            </w:pPr>
            <w:r w:rsidRPr="00CD69CD">
              <w:rPr>
                <w:rFonts w:ascii="新細明體" w:hAnsi="新細明體" w:hint="eastAsia"/>
                <w:spacing w:val="20"/>
              </w:rPr>
              <w:t>券商公會承銷商會員輔導發行公司募集與發行有價證券自律規則</w:t>
            </w:r>
          </w:p>
          <w:p w14:paraId="4094DFA9" w14:textId="77777777" w:rsidR="00544993" w:rsidRPr="00CD69CD" w:rsidRDefault="00544993" w:rsidP="00947B57">
            <w:pPr>
              <w:widowControl/>
              <w:numPr>
                <w:ilvl w:val="0"/>
                <w:numId w:val="19"/>
              </w:numPr>
              <w:spacing w:line="420" w:lineRule="exact"/>
              <w:rPr>
                <w:rFonts w:ascii="新細明體" w:hAnsi="新細明體"/>
              </w:rPr>
            </w:pPr>
            <w:r w:rsidRPr="00CD69CD">
              <w:rPr>
                <w:rFonts w:ascii="新細明體" w:hAnsi="新細明體" w:hint="eastAsia"/>
                <w:spacing w:val="20"/>
              </w:rPr>
              <w:t>券商公會承銷商會員輔導發行公司募集與發行有價證券自律規則</w:t>
            </w:r>
          </w:p>
        </w:tc>
      </w:tr>
      <w:tr w:rsidR="004F097F" w:rsidRPr="00CD69CD" w14:paraId="3622C193" w14:textId="77777777" w:rsidTr="004F097F">
        <w:tblPrEx>
          <w:tblCellMar>
            <w:top w:w="0" w:type="dxa"/>
            <w:bottom w:w="0" w:type="dxa"/>
          </w:tblCellMar>
        </w:tblPrEx>
        <w:trPr>
          <w:cantSplit/>
          <w:trHeight w:val="8076"/>
        </w:trPr>
        <w:tc>
          <w:tcPr>
            <w:tcW w:w="1361" w:type="dxa"/>
            <w:gridSpan w:val="2"/>
          </w:tcPr>
          <w:p w14:paraId="201CEB80" w14:textId="77777777" w:rsidR="004F097F" w:rsidRPr="00CD69CD" w:rsidRDefault="004F097F" w:rsidP="004F097F">
            <w:pPr>
              <w:pStyle w:val="a3"/>
              <w:ind w:left="0" w:firstLine="0"/>
              <w:rPr>
                <w:rFonts w:ascii="新細明體" w:hAnsi="新細明體" w:hint="eastAsia"/>
              </w:rPr>
            </w:pPr>
            <w:r w:rsidRPr="00CD69CD">
              <w:rPr>
                <w:rFonts w:ascii="新細明體" w:hAnsi="新細明體"/>
                <w:spacing w:val="0"/>
              </w:rPr>
              <w:lastRenderedPageBreak/>
              <w:t>A</w:t>
            </w:r>
            <w:r w:rsidRPr="00CD69CD">
              <w:rPr>
                <w:rFonts w:ascii="新細明體" w:hAnsi="新細明體"/>
                <w:spacing w:val="20"/>
              </w:rPr>
              <w:t>A-151</w:t>
            </w:r>
            <w:r w:rsidRPr="00CD69CD">
              <w:rPr>
                <w:rFonts w:ascii="新細明體" w:hAnsi="新細明體" w:hint="eastAsia"/>
                <w:spacing w:val="20"/>
              </w:rPr>
              <w:t>1</w:t>
            </w:r>
            <w:r w:rsidRPr="00CD69CD">
              <w:rPr>
                <w:rFonts w:ascii="新細明體" w:hAnsi="新細明體"/>
                <w:spacing w:val="20"/>
              </w:rPr>
              <w:t>4</w:t>
            </w:r>
          </w:p>
        </w:tc>
        <w:tc>
          <w:tcPr>
            <w:tcW w:w="2211" w:type="dxa"/>
          </w:tcPr>
          <w:p w14:paraId="10834028" w14:textId="77777777" w:rsidR="004F097F" w:rsidRPr="00CD69CD" w:rsidRDefault="004F097F" w:rsidP="004F097F">
            <w:pPr>
              <w:pStyle w:val="a3"/>
              <w:ind w:left="79" w:right="-84" w:firstLine="0"/>
              <w:jc w:val="left"/>
              <w:rPr>
                <w:rFonts w:ascii="新細明體" w:hAnsi="新細明體" w:hint="eastAsia"/>
                <w:spacing w:val="10"/>
              </w:rPr>
            </w:pPr>
            <w:r w:rsidRPr="00CD69CD">
              <w:rPr>
                <w:rFonts w:ascii="新細明體" w:hAnsi="新細明體" w:hint="eastAsia"/>
                <w:spacing w:val="10"/>
              </w:rPr>
              <w:t>洽商銷售作業之稽核。</w:t>
            </w:r>
          </w:p>
          <w:p w14:paraId="1640E9EB" w14:textId="77777777" w:rsidR="004F097F" w:rsidRPr="00CD69CD" w:rsidRDefault="004F097F" w:rsidP="004F097F">
            <w:pPr>
              <w:pStyle w:val="a3"/>
              <w:ind w:left="79" w:right="-84" w:firstLine="0"/>
              <w:jc w:val="left"/>
              <w:rPr>
                <w:rFonts w:ascii="新細明體" w:hAnsi="新細明體" w:hint="eastAsia"/>
                <w:spacing w:val="10"/>
              </w:rPr>
            </w:pPr>
            <w:r w:rsidRPr="00CD69CD">
              <w:rPr>
                <w:rFonts w:ascii="新細明體" w:hAnsi="新細明體" w:hint="eastAsia"/>
                <w:spacing w:val="10"/>
              </w:rPr>
              <w:t>目的：</w:t>
            </w:r>
          </w:p>
          <w:p w14:paraId="535A965D" w14:textId="77777777" w:rsidR="004F097F" w:rsidRPr="00CD69CD" w:rsidRDefault="004F097F" w:rsidP="004F097F">
            <w:pPr>
              <w:pStyle w:val="a3"/>
              <w:ind w:left="79" w:right="-84" w:firstLine="0"/>
              <w:jc w:val="left"/>
              <w:rPr>
                <w:rFonts w:ascii="新細明體" w:hAnsi="新細明體" w:hint="eastAsia"/>
              </w:rPr>
            </w:pPr>
            <w:r w:rsidRPr="00CD69CD">
              <w:rPr>
                <w:rFonts w:ascii="新細明體" w:hAnsi="新細明體" w:hint="eastAsia"/>
                <w:spacing w:val="10"/>
              </w:rPr>
              <w:t>洽商銷售作業是否依規定辦理。</w:t>
            </w:r>
          </w:p>
        </w:tc>
        <w:tc>
          <w:tcPr>
            <w:tcW w:w="680" w:type="dxa"/>
            <w:textDirection w:val="tbRlV"/>
          </w:tcPr>
          <w:p w14:paraId="55475E40" w14:textId="77777777" w:rsidR="004F097F" w:rsidRPr="00CD69CD" w:rsidRDefault="004F097F" w:rsidP="004F097F">
            <w:pPr>
              <w:pStyle w:val="a3"/>
              <w:spacing w:before="180" w:line="280" w:lineRule="exact"/>
              <w:ind w:left="57" w:firstLine="0"/>
              <w:jc w:val="distribute"/>
              <w:rPr>
                <w:rFonts w:ascii="新細明體" w:hAnsi="新細明體" w:hint="eastAsia"/>
              </w:rPr>
            </w:pPr>
            <w:r w:rsidRPr="00CD69CD">
              <w:rPr>
                <w:rFonts w:ascii="新細明體" w:hAnsi="新細明體" w:hint="eastAsia"/>
              </w:rPr>
              <w:t>不定期</w:t>
            </w:r>
            <w:proofErr w:type="gramStart"/>
            <w:r w:rsidRPr="00CD69CD">
              <w:rPr>
                <w:rFonts w:ascii="新細明體" w:hAnsi="新細明體" w:hint="eastAsia"/>
              </w:rPr>
              <w:t>︵</w:t>
            </w:r>
            <w:proofErr w:type="gramEnd"/>
            <w:r w:rsidRPr="00CD69CD">
              <w:rPr>
                <w:rFonts w:ascii="新細明體" w:hAnsi="新細明體" w:hint="eastAsia"/>
              </w:rPr>
              <w:t>每半年至少查核乙次</w:t>
            </w:r>
            <w:proofErr w:type="gramStart"/>
            <w:r w:rsidRPr="00CD69CD">
              <w:rPr>
                <w:rFonts w:ascii="新細明體" w:hAnsi="新細明體" w:hint="eastAsia"/>
              </w:rPr>
              <w:t>︶</w:t>
            </w:r>
            <w:proofErr w:type="gramEnd"/>
          </w:p>
        </w:tc>
        <w:tc>
          <w:tcPr>
            <w:tcW w:w="7031" w:type="dxa"/>
          </w:tcPr>
          <w:p w14:paraId="2DF7AFBE" w14:textId="77777777" w:rsidR="004F097F" w:rsidRPr="00CD69CD" w:rsidRDefault="004F097F" w:rsidP="004F097F">
            <w:pPr>
              <w:pStyle w:val="a3"/>
              <w:ind w:left="0" w:firstLine="0"/>
              <w:rPr>
                <w:rFonts w:ascii="新細明體" w:hAnsi="新細明體" w:hint="eastAsia"/>
              </w:rPr>
            </w:pPr>
            <w:r w:rsidRPr="00CD69CD">
              <w:rPr>
                <w:rFonts w:ascii="新細明體" w:hAnsi="新細明體" w:hint="eastAsia"/>
              </w:rPr>
              <w:t>一、辦理洽商銷售案件是否依規定辦理承銷公告。</w:t>
            </w:r>
          </w:p>
          <w:p w14:paraId="121DD47B" w14:textId="77777777" w:rsidR="004F097F" w:rsidRPr="00CD69CD" w:rsidRDefault="004F097F" w:rsidP="004F097F">
            <w:pPr>
              <w:pStyle w:val="a3"/>
              <w:ind w:left="0" w:firstLine="0"/>
              <w:rPr>
                <w:rFonts w:ascii="新細明體" w:hAnsi="新細明體" w:hint="eastAsia"/>
              </w:rPr>
            </w:pPr>
            <w:r w:rsidRPr="00CD69CD">
              <w:rPr>
                <w:rFonts w:ascii="新細明體" w:hAnsi="新細明體" w:hint="eastAsia"/>
              </w:rPr>
              <w:t>二、銷售對象之資格與認購數量是否符合相關規定。</w:t>
            </w:r>
          </w:p>
          <w:p w14:paraId="1D6D3EF7" w14:textId="77777777" w:rsidR="004F097F" w:rsidRPr="00CD69CD" w:rsidRDefault="004F097F" w:rsidP="004F097F">
            <w:pPr>
              <w:pStyle w:val="a3"/>
              <w:ind w:left="590" w:hangingChars="205" w:hanging="590"/>
              <w:rPr>
                <w:rFonts w:ascii="新細明體" w:hAnsi="新細明體" w:hint="eastAsia"/>
              </w:rPr>
            </w:pPr>
            <w:r w:rsidRPr="00CD69CD">
              <w:rPr>
                <w:rFonts w:ascii="新細明體" w:hAnsi="新細明體" w:hint="eastAsia"/>
              </w:rPr>
              <w:t>三、銷售對象非屬政府基金或非屬境內外公</w:t>
            </w:r>
            <w:proofErr w:type="gramStart"/>
            <w:r w:rsidRPr="00CD69CD">
              <w:rPr>
                <w:rFonts w:ascii="新細明體" w:hAnsi="新細明體" w:hint="eastAsia"/>
              </w:rPr>
              <w:t>募</w:t>
            </w:r>
            <w:proofErr w:type="gramEnd"/>
            <w:r w:rsidRPr="00CD69CD">
              <w:rPr>
                <w:rFonts w:ascii="新細明體" w:hAnsi="新細明體" w:hint="eastAsia"/>
              </w:rPr>
              <w:t>基金之基金專戶或投資專戶部分，是否查核最終受益人非</w:t>
            </w:r>
            <w:proofErr w:type="gramStart"/>
            <w:r w:rsidRPr="00CD69CD">
              <w:rPr>
                <w:rFonts w:ascii="新細明體" w:hAnsi="新細明體" w:hint="eastAsia"/>
              </w:rPr>
              <w:t>為禁配對象</w:t>
            </w:r>
            <w:proofErr w:type="gramEnd"/>
            <w:r w:rsidRPr="00CD69CD">
              <w:rPr>
                <w:rFonts w:ascii="新細明體" w:hAnsi="新細明體" w:hint="eastAsia"/>
              </w:rPr>
              <w:t>。</w:t>
            </w:r>
          </w:p>
          <w:p w14:paraId="031539C3" w14:textId="77777777" w:rsidR="004F097F" w:rsidRPr="00CD69CD" w:rsidRDefault="004F097F" w:rsidP="004F097F">
            <w:pPr>
              <w:pStyle w:val="a3"/>
              <w:ind w:left="568" w:rightChars="24" w:right="58" w:hanging="568"/>
              <w:rPr>
                <w:rFonts w:ascii="新細明體" w:hAnsi="新細明體" w:hint="eastAsia"/>
              </w:rPr>
            </w:pPr>
            <w:r w:rsidRPr="00CD69CD">
              <w:rPr>
                <w:rFonts w:ascii="新細明體" w:hAnsi="新細明體" w:hint="eastAsia"/>
              </w:rPr>
              <w:t>四、認購人之有價證券繳款明細證券資料，是否保存五年。</w:t>
            </w:r>
          </w:p>
          <w:p w14:paraId="6055B1E0" w14:textId="77777777" w:rsidR="004F097F" w:rsidRPr="00CD69CD" w:rsidRDefault="004F097F" w:rsidP="004F097F">
            <w:pPr>
              <w:pStyle w:val="a3"/>
              <w:ind w:left="568" w:rightChars="24" w:right="58" w:hanging="568"/>
              <w:rPr>
                <w:rFonts w:ascii="新細明體" w:hAnsi="新細明體" w:hint="eastAsia"/>
              </w:rPr>
            </w:pPr>
            <w:r w:rsidRPr="00CD69CD">
              <w:rPr>
                <w:rFonts w:ascii="新細明體" w:hAnsi="新細明體" w:hint="eastAsia"/>
              </w:rPr>
              <w:t>五、</w:t>
            </w:r>
            <w:r w:rsidRPr="00CD69CD">
              <w:rPr>
                <w:rFonts w:ascii="新細明體" w:hAnsi="新細明體" w:hint="eastAsia"/>
                <w:szCs w:val="24"/>
              </w:rPr>
              <w:t>承銷期間結束後，是否依券商公會規定之格式將有關配售、繳款及特定人等明細資料以電子媒體至少保存五年備查。</w:t>
            </w:r>
          </w:p>
          <w:p w14:paraId="5295B585" w14:textId="77777777" w:rsidR="004F097F" w:rsidRPr="00CD69CD" w:rsidRDefault="004F097F" w:rsidP="004F097F">
            <w:pPr>
              <w:pStyle w:val="a3"/>
              <w:ind w:left="0" w:firstLine="0"/>
              <w:rPr>
                <w:rFonts w:ascii="新細明體" w:hAnsi="新細明體" w:hint="eastAsia"/>
              </w:rPr>
            </w:pPr>
          </w:p>
        </w:tc>
        <w:tc>
          <w:tcPr>
            <w:tcW w:w="2785" w:type="dxa"/>
            <w:tcBorders>
              <w:top w:val="single" w:sz="4" w:space="0" w:color="auto"/>
              <w:left w:val="single" w:sz="4" w:space="0" w:color="auto"/>
              <w:bottom w:val="single" w:sz="4" w:space="0" w:color="auto"/>
              <w:right w:val="single" w:sz="4" w:space="0" w:color="auto"/>
            </w:tcBorders>
          </w:tcPr>
          <w:p w14:paraId="5461834F" w14:textId="77777777" w:rsidR="004F097F" w:rsidRPr="00CD69CD" w:rsidRDefault="004F097F" w:rsidP="004F097F">
            <w:pPr>
              <w:pStyle w:val="a3"/>
              <w:ind w:left="0" w:firstLine="0"/>
              <w:rPr>
                <w:rFonts w:ascii="新細明體" w:hAnsi="新細明體" w:hint="eastAsia"/>
              </w:rPr>
            </w:pPr>
            <w:r w:rsidRPr="00CD69CD">
              <w:rPr>
                <w:rFonts w:ascii="新細明體" w:hAnsi="新細明體" w:hint="eastAsia"/>
                <w:spacing w:val="20"/>
              </w:rPr>
              <w:t>法令規章：</w:t>
            </w:r>
          </w:p>
          <w:p w14:paraId="3BF75F4B" w14:textId="77777777" w:rsidR="004F097F" w:rsidRPr="00CD69CD" w:rsidRDefault="004F097F" w:rsidP="004F097F">
            <w:pPr>
              <w:pStyle w:val="a3"/>
              <w:numPr>
                <w:ilvl w:val="0"/>
                <w:numId w:val="11"/>
              </w:numPr>
              <w:rPr>
                <w:rFonts w:ascii="新細明體" w:hAnsi="新細明體" w:hint="eastAsia"/>
              </w:rPr>
            </w:pPr>
            <w:r w:rsidRPr="00CD69CD">
              <w:rPr>
                <w:rFonts w:ascii="新細明體" w:hAnsi="新細明體" w:hint="eastAsia"/>
              </w:rPr>
              <w:t>券商公會證券商承銷或再行銷售有價證券處理辦法</w:t>
            </w:r>
          </w:p>
          <w:p w14:paraId="1C0F81D0" w14:textId="77777777" w:rsidR="004F097F" w:rsidRPr="00CD69CD" w:rsidRDefault="004F097F" w:rsidP="004F097F">
            <w:pPr>
              <w:pStyle w:val="a3"/>
              <w:numPr>
                <w:ilvl w:val="0"/>
                <w:numId w:val="11"/>
              </w:numPr>
              <w:rPr>
                <w:rFonts w:ascii="新細明體" w:hAnsi="新細明體" w:hint="eastAsia"/>
              </w:rPr>
            </w:pPr>
            <w:r w:rsidRPr="00CD69CD">
              <w:rPr>
                <w:rFonts w:ascii="新細明體" w:hAnsi="新細明體" w:hint="eastAsia"/>
              </w:rPr>
              <w:t>證交所認購(售)權證上市審查準則</w:t>
            </w:r>
          </w:p>
          <w:p w14:paraId="19F3B991" w14:textId="77777777" w:rsidR="004F097F" w:rsidRPr="00CD69CD" w:rsidRDefault="004F097F" w:rsidP="004F097F">
            <w:pPr>
              <w:pStyle w:val="a3"/>
              <w:numPr>
                <w:ilvl w:val="0"/>
                <w:numId w:val="11"/>
              </w:numPr>
              <w:rPr>
                <w:rFonts w:ascii="新細明體" w:hAnsi="新細明體" w:hint="eastAsia"/>
              </w:rPr>
            </w:pPr>
            <w:r w:rsidRPr="00CD69CD">
              <w:rPr>
                <w:rFonts w:ascii="新細明體" w:hAnsi="新細明體" w:hint="eastAsia"/>
                <w:spacing w:val="20"/>
              </w:rPr>
              <w:t>櫃買中心證券商營業處所買賣認購</w:t>
            </w:r>
            <w:r w:rsidRPr="00CD69CD">
              <w:rPr>
                <w:rFonts w:ascii="新細明體" w:hAnsi="新細明體"/>
                <w:spacing w:val="20"/>
              </w:rPr>
              <w:t>(</w:t>
            </w:r>
            <w:r w:rsidRPr="00CD69CD">
              <w:rPr>
                <w:rFonts w:ascii="新細明體" w:hAnsi="新細明體" w:hint="eastAsia"/>
                <w:spacing w:val="20"/>
              </w:rPr>
              <w:t>售</w:t>
            </w:r>
            <w:r w:rsidRPr="00CD69CD">
              <w:rPr>
                <w:rFonts w:ascii="新細明體" w:hAnsi="新細明體"/>
                <w:spacing w:val="20"/>
              </w:rPr>
              <w:t>)</w:t>
            </w:r>
            <w:r w:rsidRPr="00CD69CD">
              <w:rPr>
                <w:rFonts w:ascii="新細明體" w:hAnsi="新細明體" w:hint="eastAsia"/>
                <w:spacing w:val="20"/>
              </w:rPr>
              <w:t>權證審查準則</w:t>
            </w:r>
          </w:p>
        </w:tc>
      </w:tr>
      <w:tr w:rsidR="004F097F" w:rsidRPr="00CD69CD" w14:paraId="42F578F1" w14:textId="77777777" w:rsidTr="004F097F">
        <w:tblPrEx>
          <w:tblCellMar>
            <w:top w:w="0" w:type="dxa"/>
            <w:bottom w:w="0" w:type="dxa"/>
          </w:tblCellMar>
        </w:tblPrEx>
        <w:trPr>
          <w:cantSplit/>
          <w:trHeight w:val="7758"/>
        </w:trPr>
        <w:tc>
          <w:tcPr>
            <w:tcW w:w="1361" w:type="dxa"/>
            <w:gridSpan w:val="2"/>
          </w:tcPr>
          <w:p w14:paraId="6E68EC55" w14:textId="77777777" w:rsidR="004F097F" w:rsidRPr="00CD69CD" w:rsidRDefault="004F097F" w:rsidP="004F097F">
            <w:pPr>
              <w:pStyle w:val="a3"/>
              <w:ind w:left="0" w:firstLine="0"/>
              <w:rPr>
                <w:rFonts w:ascii="新細明體" w:hAnsi="新細明體" w:hint="eastAsia"/>
              </w:rPr>
            </w:pPr>
            <w:r w:rsidRPr="00CD69CD">
              <w:rPr>
                <w:rFonts w:ascii="新細明體" w:hAnsi="新細明體"/>
                <w:spacing w:val="0"/>
              </w:rPr>
              <w:lastRenderedPageBreak/>
              <w:br w:type="page"/>
            </w:r>
            <w:r w:rsidRPr="00CD69CD">
              <w:rPr>
                <w:rFonts w:ascii="新細明體" w:hAnsi="新細明體"/>
                <w:spacing w:val="20"/>
              </w:rPr>
              <w:t>AA-15</w:t>
            </w:r>
            <w:r w:rsidRPr="00CD69CD">
              <w:rPr>
                <w:rFonts w:ascii="新細明體" w:hAnsi="新細明體" w:hint="eastAsia"/>
                <w:spacing w:val="20"/>
              </w:rPr>
              <w:t>115</w:t>
            </w:r>
          </w:p>
        </w:tc>
        <w:tc>
          <w:tcPr>
            <w:tcW w:w="2211" w:type="dxa"/>
          </w:tcPr>
          <w:p w14:paraId="4A3F611B" w14:textId="77777777" w:rsidR="004F097F" w:rsidRPr="00CD69CD" w:rsidRDefault="004F097F" w:rsidP="004F097F">
            <w:pPr>
              <w:pStyle w:val="a3"/>
              <w:ind w:left="79" w:right="-84" w:firstLine="0"/>
              <w:jc w:val="left"/>
              <w:rPr>
                <w:rFonts w:ascii="新細明體" w:hAnsi="新細明體" w:hint="eastAsia"/>
                <w:spacing w:val="10"/>
              </w:rPr>
            </w:pPr>
            <w:r w:rsidRPr="00CD69CD">
              <w:rPr>
                <w:rFonts w:ascii="新細明體" w:hAnsi="新細明體" w:hint="eastAsia"/>
              </w:rPr>
              <w:t>受益證券或資產基礎證券</w:t>
            </w:r>
            <w:r w:rsidRPr="00CD69CD">
              <w:rPr>
                <w:rFonts w:ascii="新細明體" w:hAnsi="新細明體" w:hint="eastAsia"/>
                <w:spacing w:val="10"/>
              </w:rPr>
              <w:t>作業之稽核。</w:t>
            </w:r>
          </w:p>
          <w:p w14:paraId="7C7D15C2" w14:textId="77777777" w:rsidR="004F097F" w:rsidRPr="00CD69CD" w:rsidRDefault="004F097F" w:rsidP="004F097F">
            <w:pPr>
              <w:pStyle w:val="a3"/>
              <w:ind w:left="79" w:right="-84" w:firstLine="0"/>
              <w:jc w:val="left"/>
              <w:rPr>
                <w:rFonts w:ascii="新細明體" w:hAnsi="新細明體" w:hint="eastAsia"/>
                <w:spacing w:val="10"/>
              </w:rPr>
            </w:pPr>
            <w:r w:rsidRPr="00CD69CD">
              <w:rPr>
                <w:rFonts w:ascii="新細明體" w:hAnsi="新細明體" w:hint="eastAsia"/>
                <w:spacing w:val="10"/>
              </w:rPr>
              <w:t>目的：</w:t>
            </w:r>
          </w:p>
          <w:p w14:paraId="65B8A238" w14:textId="77777777" w:rsidR="004F097F" w:rsidRPr="00CD69CD" w:rsidRDefault="004F097F" w:rsidP="004F097F">
            <w:pPr>
              <w:pStyle w:val="a3"/>
              <w:ind w:left="79" w:right="-84" w:firstLine="0"/>
              <w:jc w:val="left"/>
              <w:rPr>
                <w:rFonts w:ascii="新細明體" w:hAnsi="新細明體" w:hint="eastAsia"/>
              </w:rPr>
            </w:pPr>
            <w:r w:rsidRPr="00CD69CD">
              <w:rPr>
                <w:rFonts w:ascii="新細明體" w:hAnsi="新細明體" w:hint="eastAsia"/>
              </w:rPr>
              <w:t>受益證券或資產基礎證券</w:t>
            </w:r>
            <w:r w:rsidRPr="00CD69CD">
              <w:rPr>
                <w:rFonts w:ascii="新細明體" w:hAnsi="新細明體" w:hint="eastAsia"/>
                <w:spacing w:val="10"/>
              </w:rPr>
              <w:t>作業是否依規定辦理。</w:t>
            </w:r>
          </w:p>
        </w:tc>
        <w:tc>
          <w:tcPr>
            <w:tcW w:w="680" w:type="dxa"/>
            <w:textDirection w:val="tbRlV"/>
          </w:tcPr>
          <w:p w14:paraId="77342A2A" w14:textId="77777777" w:rsidR="004F097F" w:rsidRPr="00CD69CD" w:rsidRDefault="004F097F" w:rsidP="004F097F">
            <w:pPr>
              <w:pStyle w:val="a3"/>
              <w:spacing w:before="180" w:line="280" w:lineRule="exact"/>
              <w:ind w:left="57" w:firstLine="0"/>
              <w:jc w:val="distribute"/>
              <w:rPr>
                <w:rFonts w:ascii="新細明體" w:hAnsi="新細明體" w:hint="eastAsia"/>
              </w:rPr>
            </w:pPr>
            <w:r w:rsidRPr="00CD69CD">
              <w:rPr>
                <w:rFonts w:ascii="新細明體" w:hAnsi="新細明體" w:hint="eastAsia"/>
              </w:rPr>
              <w:t>不定期</w:t>
            </w:r>
            <w:proofErr w:type="gramStart"/>
            <w:r w:rsidRPr="00CD69CD">
              <w:rPr>
                <w:rFonts w:ascii="新細明體" w:hAnsi="新細明體" w:hint="eastAsia"/>
              </w:rPr>
              <w:t>︵</w:t>
            </w:r>
            <w:proofErr w:type="gramEnd"/>
            <w:r w:rsidRPr="00CD69CD">
              <w:rPr>
                <w:rFonts w:ascii="新細明體" w:hAnsi="新細明體" w:hint="eastAsia"/>
              </w:rPr>
              <w:t>每半年至少查核乙次</w:t>
            </w:r>
            <w:proofErr w:type="gramStart"/>
            <w:r w:rsidRPr="00CD69CD">
              <w:rPr>
                <w:rFonts w:ascii="新細明體" w:hAnsi="新細明體" w:hint="eastAsia"/>
              </w:rPr>
              <w:t>︶</w:t>
            </w:r>
            <w:proofErr w:type="gramEnd"/>
          </w:p>
        </w:tc>
        <w:tc>
          <w:tcPr>
            <w:tcW w:w="7031" w:type="dxa"/>
          </w:tcPr>
          <w:p w14:paraId="274275B6" w14:textId="77777777" w:rsidR="004F097F" w:rsidRPr="00CD69CD" w:rsidRDefault="004F097F" w:rsidP="004F097F">
            <w:pPr>
              <w:pStyle w:val="a3"/>
              <w:ind w:left="568"/>
              <w:rPr>
                <w:rFonts w:ascii="新細明體" w:hAnsi="新細明體" w:hint="eastAsia"/>
              </w:rPr>
            </w:pPr>
            <w:r w:rsidRPr="00CD69CD">
              <w:rPr>
                <w:rFonts w:ascii="新細明體" w:hAnsi="新細明體" w:hint="eastAsia"/>
              </w:rPr>
              <w:t>一、評估報告是否依據券商公會「受託機構公開招募受益證券特殊目的公司公開招募資產基礎</w:t>
            </w:r>
            <w:proofErr w:type="gramStart"/>
            <w:r w:rsidRPr="00CD69CD">
              <w:rPr>
                <w:rFonts w:ascii="新細明體" w:hAnsi="新細明體" w:hint="eastAsia"/>
              </w:rPr>
              <w:t>證券證券</w:t>
            </w:r>
            <w:proofErr w:type="gramEnd"/>
            <w:r w:rsidRPr="00CD69CD">
              <w:rPr>
                <w:rFonts w:ascii="新細明體" w:hAnsi="新細明體" w:hint="eastAsia"/>
              </w:rPr>
              <w:t>承銷商評估報告應行記載事項要點」辦理。</w:t>
            </w:r>
          </w:p>
          <w:p w14:paraId="3BAA82B0" w14:textId="77777777" w:rsidR="004F097F" w:rsidRPr="00CD69CD" w:rsidRDefault="004F097F" w:rsidP="004F097F">
            <w:pPr>
              <w:pStyle w:val="a3"/>
              <w:ind w:left="568"/>
              <w:rPr>
                <w:rFonts w:ascii="新細明體" w:hAnsi="新細明體" w:hint="eastAsia"/>
              </w:rPr>
            </w:pPr>
            <w:r w:rsidRPr="00CD69CD">
              <w:rPr>
                <w:rFonts w:ascii="新細明體" w:hAnsi="新細明體" w:hint="eastAsia"/>
              </w:rPr>
              <w:t>二、是否確實評估包銷受益證券及資產基礎證券之各項風險及因應措施。</w:t>
            </w:r>
          </w:p>
          <w:p w14:paraId="17645CED" w14:textId="77777777" w:rsidR="004F097F" w:rsidRPr="00CD69CD" w:rsidRDefault="004F097F" w:rsidP="004F097F">
            <w:pPr>
              <w:pStyle w:val="a3"/>
              <w:ind w:left="568"/>
              <w:rPr>
                <w:rFonts w:ascii="新細明體" w:hAnsi="新細明體" w:hint="eastAsia"/>
              </w:rPr>
            </w:pPr>
            <w:r w:rsidRPr="00CD69CD">
              <w:rPr>
                <w:rFonts w:ascii="新細明體" w:hAnsi="新細明體" w:hint="eastAsia"/>
              </w:rPr>
              <w:t>三、是否明確表示本次募集受益證券及資產基礎證券計畫之可行性及合理性。</w:t>
            </w:r>
          </w:p>
          <w:p w14:paraId="004DB26A" w14:textId="77777777" w:rsidR="004F097F" w:rsidRPr="00CD69CD" w:rsidRDefault="004F097F" w:rsidP="004F097F">
            <w:pPr>
              <w:pStyle w:val="a3"/>
              <w:tabs>
                <w:tab w:val="clear" w:pos="1077"/>
                <w:tab w:val="left" w:pos="426"/>
              </w:tabs>
              <w:ind w:left="0" w:firstLine="0"/>
              <w:rPr>
                <w:rFonts w:ascii="新細明體" w:hAnsi="新細明體" w:hint="eastAsia"/>
              </w:rPr>
            </w:pPr>
          </w:p>
        </w:tc>
        <w:tc>
          <w:tcPr>
            <w:tcW w:w="2785" w:type="dxa"/>
          </w:tcPr>
          <w:p w14:paraId="3FC23678" w14:textId="77777777" w:rsidR="004F097F" w:rsidRPr="00CD69CD" w:rsidRDefault="004F097F" w:rsidP="004F097F">
            <w:pPr>
              <w:pStyle w:val="a3"/>
              <w:ind w:left="629" w:hanging="629"/>
              <w:rPr>
                <w:rFonts w:ascii="新細明體" w:hAnsi="新細明體" w:hint="eastAsia"/>
              </w:rPr>
            </w:pPr>
            <w:r w:rsidRPr="00CD69CD">
              <w:rPr>
                <w:rFonts w:ascii="新細明體" w:hAnsi="新細明體" w:hint="eastAsia"/>
                <w:spacing w:val="20"/>
              </w:rPr>
              <w:t>法令規章：</w:t>
            </w:r>
          </w:p>
          <w:p w14:paraId="18B068A6" w14:textId="77777777" w:rsidR="004F097F" w:rsidRPr="00CD69CD" w:rsidRDefault="004F097F" w:rsidP="004F097F">
            <w:pPr>
              <w:pStyle w:val="a3"/>
              <w:ind w:left="629" w:hanging="629"/>
              <w:rPr>
                <w:rFonts w:ascii="新細明體" w:hAnsi="新細明體" w:hint="eastAsia"/>
              </w:rPr>
            </w:pPr>
            <w:r w:rsidRPr="00CD69CD">
              <w:rPr>
                <w:rFonts w:ascii="新細明體" w:hAnsi="新細明體" w:hint="eastAsia"/>
              </w:rPr>
              <w:t>(</w:t>
            </w:r>
            <w:proofErr w:type="gramStart"/>
            <w:r w:rsidRPr="00CD69CD">
              <w:rPr>
                <w:rFonts w:ascii="新細明體" w:hAnsi="新細明體" w:hint="eastAsia"/>
              </w:rPr>
              <w:t>一</w:t>
            </w:r>
            <w:proofErr w:type="gramEnd"/>
            <w:r w:rsidRPr="00CD69CD">
              <w:rPr>
                <w:rFonts w:ascii="新細明體" w:hAnsi="新細明體" w:hint="eastAsia"/>
              </w:rPr>
              <w:t>)「受託機構發行受益證券特殊目的公司發行資產基礎證券處理準則」</w:t>
            </w:r>
          </w:p>
          <w:p w14:paraId="42AB5C01" w14:textId="77777777" w:rsidR="004F097F" w:rsidRPr="00CD69CD" w:rsidRDefault="004F097F" w:rsidP="004F097F">
            <w:pPr>
              <w:pStyle w:val="a3"/>
              <w:ind w:left="559" w:hanging="559"/>
              <w:rPr>
                <w:rFonts w:ascii="新細明體" w:hAnsi="新細明體" w:hint="eastAsia"/>
              </w:rPr>
            </w:pPr>
            <w:r w:rsidRPr="00CD69CD">
              <w:rPr>
                <w:rFonts w:ascii="新細明體" w:hAnsi="新細明體" w:hint="eastAsia"/>
              </w:rPr>
              <w:t>(二) 券商公會「受託機構公開招募受益證券特殊目的公司公開招募資產基礎</w:t>
            </w:r>
            <w:proofErr w:type="gramStart"/>
            <w:r w:rsidRPr="00CD69CD">
              <w:rPr>
                <w:rFonts w:ascii="新細明體" w:hAnsi="新細明體" w:hint="eastAsia"/>
              </w:rPr>
              <w:t>證券證券</w:t>
            </w:r>
            <w:proofErr w:type="gramEnd"/>
            <w:r w:rsidRPr="00CD69CD">
              <w:rPr>
                <w:rFonts w:ascii="新細明體" w:hAnsi="新細明體" w:hint="eastAsia"/>
              </w:rPr>
              <w:t>承銷商評估報告應行記載事項要點」</w:t>
            </w:r>
          </w:p>
        </w:tc>
      </w:tr>
      <w:tr w:rsidR="004F097F" w:rsidRPr="00CD69CD" w14:paraId="2FB75ECB" w14:textId="77777777" w:rsidTr="004F097F">
        <w:tblPrEx>
          <w:tblCellMar>
            <w:top w:w="0" w:type="dxa"/>
            <w:bottom w:w="0" w:type="dxa"/>
          </w:tblCellMar>
        </w:tblPrEx>
        <w:trPr>
          <w:cantSplit/>
          <w:trHeight w:val="7547"/>
        </w:trPr>
        <w:tc>
          <w:tcPr>
            <w:tcW w:w="1361" w:type="dxa"/>
            <w:gridSpan w:val="2"/>
          </w:tcPr>
          <w:p w14:paraId="5E2D8293" w14:textId="77777777" w:rsidR="004F097F" w:rsidRPr="00CD69CD" w:rsidRDefault="004F097F" w:rsidP="004F097F">
            <w:pPr>
              <w:pStyle w:val="a3"/>
              <w:ind w:left="0" w:firstLine="0"/>
              <w:rPr>
                <w:rFonts w:ascii="新細明體" w:hAnsi="新細明體" w:hint="eastAsia"/>
              </w:rPr>
            </w:pPr>
            <w:r w:rsidRPr="00CD69CD">
              <w:rPr>
                <w:rFonts w:ascii="新細明體" w:hAnsi="新細明體"/>
                <w:spacing w:val="0"/>
              </w:rPr>
              <w:lastRenderedPageBreak/>
              <w:br w:type="page"/>
            </w:r>
            <w:r w:rsidRPr="00CD69CD">
              <w:rPr>
                <w:rFonts w:ascii="新細明體" w:hAnsi="新細明體"/>
                <w:spacing w:val="20"/>
              </w:rPr>
              <w:t>AA-15</w:t>
            </w:r>
            <w:r w:rsidRPr="00CD69CD">
              <w:rPr>
                <w:rFonts w:ascii="新細明體" w:hAnsi="新細明體" w:hint="eastAsia"/>
                <w:spacing w:val="20"/>
              </w:rPr>
              <w:t>116</w:t>
            </w:r>
          </w:p>
        </w:tc>
        <w:tc>
          <w:tcPr>
            <w:tcW w:w="2211" w:type="dxa"/>
          </w:tcPr>
          <w:p w14:paraId="12F7371E" w14:textId="77777777" w:rsidR="004F097F" w:rsidRPr="00CD69CD" w:rsidRDefault="004F097F" w:rsidP="004F097F">
            <w:pPr>
              <w:spacing w:line="420" w:lineRule="exact"/>
              <w:ind w:left="92"/>
              <w:rPr>
                <w:rFonts w:ascii="新細明體" w:hAnsi="新細明體" w:hint="eastAsia"/>
                <w:spacing w:val="20"/>
              </w:rPr>
            </w:pPr>
            <w:r w:rsidRPr="00CD69CD">
              <w:rPr>
                <w:rFonts w:ascii="新細明體" w:hAnsi="新細明體" w:hint="eastAsia"/>
                <w:spacing w:val="20"/>
              </w:rPr>
              <w:t>不動產資產信託受益證券作業</w:t>
            </w:r>
          </w:p>
          <w:p w14:paraId="310A3B16" w14:textId="77777777" w:rsidR="004F097F" w:rsidRPr="00CD69CD" w:rsidRDefault="004F097F" w:rsidP="004F097F">
            <w:pPr>
              <w:pStyle w:val="a3"/>
              <w:ind w:left="79" w:right="-84" w:firstLine="0"/>
              <w:jc w:val="left"/>
              <w:rPr>
                <w:rFonts w:ascii="新細明體" w:hAnsi="新細明體" w:hint="eastAsia"/>
                <w:spacing w:val="10"/>
              </w:rPr>
            </w:pPr>
            <w:r w:rsidRPr="00CD69CD">
              <w:rPr>
                <w:rFonts w:ascii="新細明體" w:hAnsi="新細明體" w:hint="eastAsia"/>
                <w:spacing w:val="10"/>
              </w:rPr>
              <w:t>目的：</w:t>
            </w:r>
          </w:p>
          <w:p w14:paraId="708995E1" w14:textId="77777777" w:rsidR="004F097F" w:rsidRPr="00CD69CD" w:rsidRDefault="004F097F" w:rsidP="004F097F">
            <w:pPr>
              <w:pStyle w:val="a3"/>
              <w:ind w:left="79" w:right="-84" w:firstLine="0"/>
              <w:jc w:val="left"/>
              <w:rPr>
                <w:rFonts w:ascii="新細明體" w:hAnsi="新細明體" w:hint="eastAsia"/>
              </w:rPr>
            </w:pPr>
            <w:r w:rsidRPr="00CD69CD">
              <w:rPr>
                <w:rFonts w:ascii="新細明體" w:hAnsi="新細明體" w:hint="eastAsia"/>
                <w:spacing w:val="20"/>
              </w:rPr>
              <w:t>不動產資產信託受益證券</w:t>
            </w:r>
            <w:r w:rsidRPr="00CD69CD">
              <w:rPr>
                <w:rFonts w:ascii="新細明體" w:hAnsi="新細明體" w:hint="eastAsia"/>
              </w:rPr>
              <w:t>作業是否依規定辦理。</w:t>
            </w:r>
          </w:p>
        </w:tc>
        <w:tc>
          <w:tcPr>
            <w:tcW w:w="680" w:type="dxa"/>
            <w:textDirection w:val="tbRlV"/>
          </w:tcPr>
          <w:p w14:paraId="6947BF3D" w14:textId="77777777" w:rsidR="004F097F" w:rsidRPr="00CD69CD" w:rsidRDefault="004F097F" w:rsidP="004F097F">
            <w:pPr>
              <w:pStyle w:val="a3"/>
              <w:spacing w:before="180" w:line="280" w:lineRule="exact"/>
              <w:ind w:left="57" w:firstLine="0"/>
              <w:jc w:val="distribute"/>
              <w:rPr>
                <w:rFonts w:ascii="新細明體" w:hAnsi="新細明體" w:hint="eastAsia"/>
              </w:rPr>
            </w:pPr>
            <w:r w:rsidRPr="00CD69CD">
              <w:rPr>
                <w:rFonts w:ascii="新細明體" w:hAnsi="新細明體" w:hint="eastAsia"/>
              </w:rPr>
              <w:t>不定期</w:t>
            </w:r>
            <w:proofErr w:type="gramStart"/>
            <w:r w:rsidRPr="00CD69CD">
              <w:rPr>
                <w:rFonts w:ascii="新細明體" w:hAnsi="新細明體" w:hint="eastAsia"/>
              </w:rPr>
              <w:t>︵</w:t>
            </w:r>
            <w:proofErr w:type="gramEnd"/>
            <w:r w:rsidRPr="00CD69CD">
              <w:rPr>
                <w:rFonts w:ascii="新細明體" w:hAnsi="新細明體" w:hint="eastAsia"/>
              </w:rPr>
              <w:t>每半年至少查核乙次</w:t>
            </w:r>
            <w:proofErr w:type="gramStart"/>
            <w:r w:rsidRPr="00CD69CD">
              <w:rPr>
                <w:rFonts w:ascii="新細明體" w:hAnsi="新細明體" w:hint="eastAsia"/>
              </w:rPr>
              <w:t>︶</w:t>
            </w:r>
            <w:proofErr w:type="gramEnd"/>
          </w:p>
        </w:tc>
        <w:tc>
          <w:tcPr>
            <w:tcW w:w="7031" w:type="dxa"/>
          </w:tcPr>
          <w:p w14:paraId="00807396" w14:textId="77777777" w:rsidR="004F097F" w:rsidRPr="00CD69CD" w:rsidRDefault="004F097F" w:rsidP="004F097F">
            <w:pPr>
              <w:pStyle w:val="a3"/>
              <w:tabs>
                <w:tab w:val="clear" w:pos="1077"/>
                <w:tab w:val="left" w:pos="426"/>
              </w:tabs>
              <w:ind w:leftChars="1" w:left="566" w:hangingChars="196" w:hanging="564"/>
              <w:rPr>
                <w:rFonts w:ascii="新細明體" w:hAnsi="新細明體" w:hint="eastAsia"/>
              </w:rPr>
            </w:pPr>
            <w:r w:rsidRPr="00CD69CD">
              <w:rPr>
                <w:rFonts w:ascii="新細明體" w:hAnsi="新細明體" w:hint="eastAsia"/>
              </w:rPr>
              <w:t>一、評估報告是否依據券商公會「受託機構募集不動產資產信託受益證券承銷商評估報告應行記載事項要點」辦理。</w:t>
            </w:r>
          </w:p>
          <w:p w14:paraId="5ADEEE99" w14:textId="77777777" w:rsidR="004F097F" w:rsidRPr="00CD69CD" w:rsidRDefault="004F097F" w:rsidP="004F097F">
            <w:pPr>
              <w:pStyle w:val="a3"/>
              <w:ind w:leftChars="1" w:left="566" w:hangingChars="196" w:hanging="564"/>
              <w:rPr>
                <w:rFonts w:ascii="新細明體" w:hAnsi="新細明體" w:hint="eastAsia"/>
              </w:rPr>
            </w:pPr>
            <w:r w:rsidRPr="00CD69CD">
              <w:rPr>
                <w:rFonts w:ascii="新細明體" w:hAnsi="新細明體" w:hint="eastAsia"/>
              </w:rPr>
              <w:t>二、是否確實評估包銷不動產資產信託受益證券之各項風險及因應措施。</w:t>
            </w:r>
          </w:p>
          <w:p w14:paraId="35744AC3" w14:textId="77777777" w:rsidR="004F097F" w:rsidRPr="00CD69CD" w:rsidRDefault="004F097F" w:rsidP="004F097F">
            <w:pPr>
              <w:pStyle w:val="a3"/>
              <w:ind w:left="564" w:hanging="564"/>
              <w:rPr>
                <w:rFonts w:ascii="新細明體" w:hAnsi="新細明體" w:hint="eastAsia"/>
              </w:rPr>
            </w:pPr>
            <w:r w:rsidRPr="00CD69CD">
              <w:rPr>
                <w:rFonts w:ascii="新細明體" w:hAnsi="新細明體" w:hint="eastAsia"/>
              </w:rPr>
              <w:t>三、是否明確表示本次募集</w:t>
            </w:r>
            <w:r w:rsidRPr="00CD69CD">
              <w:rPr>
                <w:rFonts w:ascii="新細明體" w:hAnsi="新細明體" w:hint="eastAsia"/>
                <w:spacing w:val="20"/>
              </w:rPr>
              <w:t>不動產資產信託受益證券</w:t>
            </w:r>
            <w:r w:rsidRPr="00CD69CD">
              <w:rPr>
                <w:rFonts w:ascii="新細明體" w:hAnsi="新細明體" w:hint="eastAsia"/>
              </w:rPr>
              <w:t>計畫之可行性及合理性。</w:t>
            </w:r>
          </w:p>
          <w:p w14:paraId="4964DE5A" w14:textId="77777777" w:rsidR="004F097F" w:rsidRPr="00CD69CD" w:rsidRDefault="004F097F" w:rsidP="004F097F">
            <w:pPr>
              <w:pStyle w:val="a3"/>
              <w:ind w:left="668" w:hanging="668"/>
              <w:rPr>
                <w:rFonts w:ascii="新細明體" w:hAnsi="新細明體" w:hint="eastAsia"/>
              </w:rPr>
            </w:pPr>
          </w:p>
        </w:tc>
        <w:tc>
          <w:tcPr>
            <w:tcW w:w="2785" w:type="dxa"/>
          </w:tcPr>
          <w:p w14:paraId="3DB2EF6C" w14:textId="77777777" w:rsidR="004F097F" w:rsidRPr="00CD69CD" w:rsidRDefault="004F097F" w:rsidP="004F097F">
            <w:pPr>
              <w:pStyle w:val="12"/>
              <w:ind w:left="746" w:hanging="654"/>
              <w:rPr>
                <w:rFonts w:ascii="新細明體" w:hAnsi="新細明體" w:hint="eastAsia"/>
                <w:color w:val="auto"/>
              </w:rPr>
            </w:pPr>
            <w:r w:rsidRPr="00CD69CD">
              <w:rPr>
                <w:rFonts w:ascii="新細明體" w:hAnsi="新細明體" w:hint="eastAsia"/>
                <w:color w:val="auto"/>
                <w:spacing w:val="20"/>
              </w:rPr>
              <w:t>法令規章：</w:t>
            </w:r>
          </w:p>
          <w:p w14:paraId="1497DC14" w14:textId="77777777" w:rsidR="004F097F" w:rsidRPr="00CD69CD" w:rsidRDefault="004F097F" w:rsidP="004F097F">
            <w:pPr>
              <w:pStyle w:val="12"/>
              <w:ind w:left="746" w:hanging="654"/>
              <w:rPr>
                <w:rFonts w:ascii="新細明體" w:hAnsi="新細明體" w:hint="eastAsia"/>
                <w:color w:val="auto"/>
              </w:rPr>
            </w:pPr>
            <w:r w:rsidRPr="00CD69CD">
              <w:rPr>
                <w:rFonts w:ascii="新細明體" w:hAnsi="新細明體" w:hint="eastAsia"/>
                <w:color w:val="auto"/>
              </w:rPr>
              <w:t>(</w:t>
            </w:r>
            <w:proofErr w:type="gramStart"/>
            <w:r w:rsidRPr="00CD69CD">
              <w:rPr>
                <w:rFonts w:ascii="新細明體" w:hAnsi="新細明體" w:hint="eastAsia"/>
                <w:color w:val="auto"/>
              </w:rPr>
              <w:t>一</w:t>
            </w:r>
            <w:proofErr w:type="gramEnd"/>
            <w:r w:rsidRPr="00CD69CD">
              <w:rPr>
                <w:rFonts w:ascii="新細明體" w:hAnsi="新細明體" w:hint="eastAsia"/>
                <w:color w:val="auto"/>
              </w:rPr>
              <w:t>) 「受託機構募集或私募不動產投資信託或資產信託受益證券處理辦法」</w:t>
            </w:r>
          </w:p>
          <w:p w14:paraId="20E29694" w14:textId="77777777" w:rsidR="004F097F" w:rsidRPr="00CD69CD" w:rsidRDefault="004F097F" w:rsidP="004F097F">
            <w:pPr>
              <w:pStyle w:val="a3"/>
              <w:ind w:left="717" w:hanging="600"/>
              <w:rPr>
                <w:rFonts w:ascii="新細明體" w:hAnsi="新細明體" w:hint="eastAsia"/>
              </w:rPr>
            </w:pPr>
            <w:r w:rsidRPr="00CD69CD">
              <w:rPr>
                <w:rFonts w:ascii="新細明體" w:hAnsi="新細明體" w:hint="eastAsia"/>
              </w:rPr>
              <w:t>(二) 券商公會「受託機構募集不動產資產信託受益證券承銷商評估報告應行記載事項要點」</w:t>
            </w:r>
          </w:p>
        </w:tc>
      </w:tr>
      <w:tr w:rsidR="004F097F" w:rsidRPr="00CD69CD" w14:paraId="4AB6ABB7" w14:textId="77777777" w:rsidTr="004F097F">
        <w:tblPrEx>
          <w:tblCellMar>
            <w:top w:w="0" w:type="dxa"/>
            <w:bottom w:w="0" w:type="dxa"/>
          </w:tblCellMar>
        </w:tblPrEx>
        <w:trPr>
          <w:cantSplit/>
          <w:trHeight w:val="7547"/>
        </w:trPr>
        <w:tc>
          <w:tcPr>
            <w:tcW w:w="1361" w:type="dxa"/>
            <w:gridSpan w:val="2"/>
          </w:tcPr>
          <w:p w14:paraId="28BC5FF9" w14:textId="77777777" w:rsidR="004F097F" w:rsidRPr="00CD69CD" w:rsidRDefault="004F097F" w:rsidP="004F097F">
            <w:pPr>
              <w:pStyle w:val="a3"/>
              <w:ind w:left="0" w:firstLine="0"/>
              <w:rPr>
                <w:rFonts w:ascii="新細明體" w:hAnsi="新細明體" w:hint="eastAsia"/>
              </w:rPr>
            </w:pPr>
            <w:r w:rsidRPr="00CD69CD">
              <w:rPr>
                <w:rFonts w:ascii="新細明體" w:hAnsi="新細明體"/>
                <w:spacing w:val="0"/>
              </w:rPr>
              <w:lastRenderedPageBreak/>
              <w:br w:type="page"/>
            </w:r>
            <w:r w:rsidRPr="00CD69CD">
              <w:rPr>
                <w:rFonts w:ascii="新細明體" w:hAnsi="新細明體"/>
                <w:spacing w:val="20"/>
              </w:rPr>
              <w:t>AA-1520</w:t>
            </w:r>
            <w:r w:rsidRPr="00CD69CD">
              <w:rPr>
                <w:rFonts w:ascii="新細明體" w:hAnsi="新細明體" w:hint="eastAsia"/>
                <w:spacing w:val="20"/>
              </w:rPr>
              <w:t>0</w:t>
            </w:r>
          </w:p>
        </w:tc>
        <w:tc>
          <w:tcPr>
            <w:tcW w:w="2211" w:type="dxa"/>
          </w:tcPr>
          <w:p w14:paraId="5DBA9F35" w14:textId="77777777" w:rsidR="004F097F" w:rsidRPr="00CD69CD" w:rsidRDefault="004F097F" w:rsidP="004F097F">
            <w:pPr>
              <w:pStyle w:val="a3"/>
              <w:ind w:left="79" w:right="-84" w:firstLine="0"/>
              <w:jc w:val="left"/>
              <w:rPr>
                <w:rFonts w:ascii="新細明體" w:hAnsi="新細明體" w:hint="eastAsia"/>
                <w:spacing w:val="10"/>
              </w:rPr>
            </w:pPr>
            <w:r w:rsidRPr="00CD69CD">
              <w:rPr>
                <w:rFonts w:ascii="新細明體" w:hAnsi="新細明體" w:hint="eastAsia"/>
                <w:spacing w:val="10"/>
              </w:rPr>
              <w:t>承銷收入作業之稽核。</w:t>
            </w:r>
          </w:p>
          <w:p w14:paraId="5B7AA698" w14:textId="77777777" w:rsidR="004F097F" w:rsidRPr="00CD69CD" w:rsidRDefault="004F097F" w:rsidP="004F097F">
            <w:pPr>
              <w:pStyle w:val="a3"/>
              <w:ind w:left="79" w:right="-84" w:firstLine="0"/>
              <w:jc w:val="left"/>
              <w:rPr>
                <w:rFonts w:ascii="新細明體" w:hAnsi="新細明體" w:hint="eastAsia"/>
                <w:spacing w:val="10"/>
              </w:rPr>
            </w:pPr>
            <w:r w:rsidRPr="00CD69CD">
              <w:rPr>
                <w:rFonts w:ascii="新細明體" w:hAnsi="新細明體" w:hint="eastAsia"/>
                <w:spacing w:val="10"/>
              </w:rPr>
              <w:t>目的：</w:t>
            </w:r>
          </w:p>
          <w:p w14:paraId="0B55F61B" w14:textId="77777777" w:rsidR="004F097F" w:rsidRPr="00CD69CD" w:rsidRDefault="004F097F" w:rsidP="004F097F">
            <w:pPr>
              <w:pStyle w:val="a3"/>
              <w:ind w:left="79" w:right="-84" w:firstLine="0"/>
              <w:jc w:val="left"/>
              <w:rPr>
                <w:rFonts w:ascii="新細明體" w:hAnsi="新細明體" w:hint="eastAsia"/>
              </w:rPr>
            </w:pPr>
            <w:r w:rsidRPr="00CD69CD">
              <w:rPr>
                <w:rFonts w:ascii="新細明體" w:hAnsi="新細明體" w:hint="eastAsia"/>
                <w:spacing w:val="10"/>
              </w:rPr>
              <w:t>承銷收入作業是否依規定辦理。</w:t>
            </w:r>
          </w:p>
        </w:tc>
        <w:tc>
          <w:tcPr>
            <w:tcW w:w="680" w:type="dxa"/>
            <w:textDirection w:val="tbRlV"/>
          </w:tcPr>
          <w:p w14:paraId="7BCF17F6" w14:textId="77777777" w:rsidR="004F097F" w:rsidRPr="00CD69CD" w:rsidRDefault="004F097F" w:rsidP="004F097F">
            <w:pPr>
              <w:pStyle w:val="a3"/>
              <w:spacing w:before="180" w:line="280" w:lineRule="exact"/>
              <w:ind w:left="57" w:firstLine="0"/>
              <w:jc w:val="distribute"/>
              <w:rPr>
                <w:rFonts w:ascii="新細明體" w:hAnsi="新細明體" w:hint="eastAsia"/>
              </w:rPr>
            </w:pPr>
            <w:r w:rsidRPr="00CD69CD">
              <w:rPr>
                <w:rFonts w:ascii="新細明體" w:hAnsi="新細明體" w:hint="eastAsia"/>
              </w:rPr>
              <w:t>不定期</w:t>
            </w:r>
            <w:proofErr w:type="gramStart"/>
            <w:r w:rsidRPr="00CD69CD">
              <w:rPr>
                <w:rFonts w:ascii="新細明體" w:hAnsi="新細明體" w:hint="eastAsia"/>
              </w:rPr>
              <w:t>︵</w:t>
            </w:r>
            <w:proofErr w:type="gramEnd"/>
            <w:r w:rsidRPr="00CD69CD">
              <w:rPr>
                <w:rFonts w:ascii="新細明體" w:hAnsi="新細明體" w:hint="eastAsia"/>
              </w:rPr>
              <w:t>每半年至少查核乙次</w:t>
            </w:r>
            <w:proofErr w:type="gramStart"/>
            <w:r w:rsidRPr="00CD69CD">
              <w:rPr>
                <w:rFonts w:ascii="新細明體" w:hAnsi="新細明體" w:hint="eastAsia"/>
              </w:rPr>
              <w:t>︶</w:t>
            </w:r>
            <w:proofErr w:type="gramEnd"/>
          </w:p>
        </w:tc>
        <w:tc>
          <w:tcPr>
            <w:tcW w:w="7031" w:type="dxa"/>
          </w:tcPr>
          <w:p w14:paraId="52D7345F" w14:textId="77777777" w:rsidR="004F097F" w:rsidRPr="00CD69CD" w:rsidRDefault="004F097F" w:rsidP="004F097F">
            <w:pPr>
              <w:pStyle w:val="a3"/>
              <w:ind w:leftChars="1" w:left="566" w:hangingChars="196" w:hanging="564"/>
              <w:rPr>
                <w:rFonts w:ascii="新細明體" w:hAnsi="新細明體" w:hint="eastAsia"/>
              </w:rPr>
            </w:pPr>
            <w:r w:rsidRPr="00CD69CD">
              <w:rPr>
                <w:rFonts w:ascii="新細明體" w:hAnsi="新細明體" w:hint="eastAsia"/>
              </w:rPr>
              <w:t>一、承銷部門是否與發行公司議定包銷報酬或代銷手續費，且應核對應收承銷收入是否正確。</w:t>
            </w:r>
          </w:p>
          <w:p w14:paraId="25011208" w14:textId="77777777" w:rsidR="004F097F" w:rsidRPr="00CD69CD" w:rsidRDefault="004F097F" w:rsidP="004F097F">
            <w:pPr>
              <w:pStyle w:val="a3"/>
              <w:ind w:leftChars="1" w:left="566" w:hangingChars="196" w:hanging="564"/>
              <w:rPr>
                <w:rFonts w:ascii="新細明體" w:hAnsi="新細明體" w:hint="eastAsia"/>
              </w:rPr>
            </w:pPr>
            <w:r w:rsidRPr="00CD69CD">
              <w:rPr>
                <w:rFonts w:ascii="新細明體" w:hAnsi="新細明體" w:hint="eastAsia"/>
              </w:rPr>
              <w:t>二、前開承銷手續費之收取是否未以其他方式或名目補償或退還予發行人或其關係人或前二者指定之人等。</w:t>
            </w:r>
          </w:p>
          <w:p w14:paraId="351D7780" w14:textId="77777777" w:rsidR="004F097F" w:rsidRPr="00CD69CD" w:rsidRDefault="004F097F" w:rsidP="004F097F">
            <w:pPr>
              <w:pStyle w:val="a3"/>
              <w:ind w:leftChars="1" w:left="566" w:hangingChars="196" w:hanging="564"/>
              <w:rPr>
                <w:rFonts w:ascii="新細明體" w:hAnsi="新細明體" w:hint="eastAsia"/>
              </w:rPr>
            </w:pPr>
            <w:r w:rsidRPr="00CD69CD">
              <w:rPr>
                <w:rFonts w:ascii="新細明體" w:hAnsi="新細明體" w:hint="eastAsia"/>
              </w:rPr>
              <w:t xml:space="preserve">三、是否未利用非證券商人員招攬業務或給付不合理之佣金。 </w:t>
            </w:r>
          </w:p>
        </w:tc>
        <w:tc>
          <w:tcPr>
            <w:tcW w:w="2785" w:type="dxa"/>
          </w:tcPr>
          <w:p w14:paraId="467E44FD" w14:textId="77777777" w:rsidR="004F097F" w:rsidRPr="00CD69CD" w:rsidRDefault="004F097F" w:rsidP="004F097F">
            <w:pPr>
              <w:pStyle w:val="a3"/>
              <w:ind w:left="0" w:firstLine="0"/>
              <w:rPr>
                <w:rFonts w:ascii="新細明體" w:hAnsi="新細明體" w:hint="eastAsia"/>
              </w:rPr>
            </w:pPr>
            <w:r w:rsidRPr="00CD69CD">
              <w:rPr>
                <w:rFonts w:ascii="新細明體" w:hAnsi="新細明體" w:hint="eastAsia"/>
                <w:spacing w:val="20"/>
              </w:rPr>
              <w:t>法令規章：</w:t>
            </w:r>
          </w:p>
          <w:p w14:paraId="75296F6E" w14:textId="77777777" w:rsidR="004F097F" w:rsidRPr="00CD69CD" w:rsidRDefault="004F097F" w:rsidP="004F097F">
            <w:pPr>
              <w:pStyle w:val="a3"/>
              <w:numPr>
                <w:ilvl w:val="0"/>
                <w:numId w:val="25"/>
              </w:numPr>
              <w:tabs>
                <w:tab w:val="clear" w:pos="1077"/>
                <w:tab w:val="left" w:pos="0"/>
              </w:tabs>
              <w:rPr>
                <w:rFonts w:ascii="新細明體" w:hAnsi="新細明體" w:hint="eastAsia"/>
              </w:rPr>
            </w:pPr>
            <w:r w:rsidRPr="00CD69CD">
              <w:rPr>
                <w:rFonts w:ascii="新細明體" w:hAnsi="新細明體" w:hint="eastAsia"/>
              </w:rPr>
              <w:t>券商公會證券商承銷或再行銷售有價證券處理辦法</w:t>
            </w:r>
          </w:p>
          <w:p w14:paraId="51A4C0C7" w14:textId="77777777" w:rsidR="004F097F" w:rsidRPr="00CD69CD" w:rsidRDefault="004F097F" w:rsidP="004F097F">
            <w:pPr>
              <w:pStyle w:val="a3"/>
              <w:numPr>
                <w:ilvl w:val="0"/>
                <w:numId w:val="25"/>
              </w:numPr>
              <w:tabs>
                <w:tab w:val="clear" w:pos="1077"/>
                <w:tab w:val="left" w:pos="0"/>
              </w:tabs>
              <w:rPr>
                <w:rFonts w:ascii="新細明體" w:hAnsi="新細明體" w:hint="eastAsia"/>
              </w:rPr>
            </w:pPr>
            <w:r w:rsidRPr="00CD69CD">
              <w:rPr>
                <w:rFonts w:ascii="新細明體" w:hAnsi="新細明體" w:hint="eastAsia"/>
              </w:rPr>
              <w:t>券商公會證券商承銷有價證券承銷契約應行記載事項要點</w:t>
            </w:r>
          </w:p>
          <w:p w14:paraId="388468D6" w14:textId="77777777" w:rsidR="004F097F" w:rsidRPr="00CD69CD" w:rsidRDefault="004F097F" w:rsidP="004F097F">
            <w:pPr>
              <w:pStyle w:val="a3"/>
              <w:ind w:left="720" w:firstLine="0"/>
              <w:rPr>
                <w:rFonts w:ascii="新細明體" w:hAnsi="新細明體" w:hint="eastAsia"/>
              </w:rPr>
            </w:pPr>
          </w:p>
        </w:tc>
      </w:tr>
      <w:tr w:rsidR="004F097F" w:rsidRPr="00CD69CD" w14:paraId="68D56C37" w14:textId="77777777" w:rsidTr="004F097F">
        <w:tblPrEx>
          <w:tblCellMar>
            <w:top w:w="0" w:type="dxa"/>
            <w:bottom w:w="0" w:type="dxa"/>
          </w:tblCellMar>
        </w:tblPrEx>
        <w:trPr>
          <w:cantSplit/>
          <w:trHeight w:val="7547"/>
        </w:trPr>
        <w:tc>
          <w:tcPr>
            <w:tcW w:w="1361" w:type="dxa"/>
            <w:gridSpan w:val="2"/>
          </w:tcPr>
          <w:p w14:paraId="5CE65A61" w14:textId="77777777" w:rsidR="004F097F" w:rsidRPr="00CD69CD" w:rsidRDefault="004F097F" w:rsidP="004F097F">
            <w:pPr>
              <w:pStyle w:val="a3"/>
              <w:ind w:left="0" w:firstLine="0"/>
              <w:rPr>
                <w:rFonts w:ascii="新細明體" w:hAnsi="新細明體" w:hint="eastAsia"/>
              </w:rPr>
            </w:pPr>
            <w:r w:rsidRPr="00CD69CD">
              <w:rPr>
                <w:rFonts w:ascii="新細明體" w:hAnsi="新細明體"/>
                <w:spacing w:val="0"/>
              </w:rPr>
              <w:lastRenderedPageBreak/>
              <w:br w:type="page"/>
            </w:r>
            <w:r w:rsidRPr="00CD69CD">
              <w:rPr>
                <w:rFonts w:ascii="新細明體" w:hAnsi="新細明體"/>
                <w:spacing w:val="20"/>
              </w:rPr>
              <w:t>AA-1530</w:t>
            </w:r>
            <w:r w:rsidRPr="00CD69CD">
              <w:rPr>
                <w:rFonts w:ascii="新細明體" w:hAnsi="新細明體" w:hint="eastAsia"/>
                <w:spacing w:val="20"/>
              </w:rPr>
              <w:t>0</w:t>
            </w:r>
          </w:p>
        </w:tc>
        <w:tc>
          <w:tcPr>
            <w:tcW w:w="2211" w:type="dxa"/>
          </w:tcPr>
          <w:p w14:paraId="0C261F59" w14:textId="77777777" w:rsidR="004F097F" w:rsidRPr="00CD69CD" w:rsidRDefault="004F097F" w:rsidP="004F097F">
            <w:pPr>
              <w:pStyle w:val="a3"/>
              <w:ind w:left="79" w:right="-84" w:firstLine="0"/>
              <w:jc w:val="left"/>
              <w:rPr>
                <w:rFonts w:ascii="新細明體" w:hAnsi="新細明體" w:hint="eastAsia"/>
                <w:spacing w:val="10"/>
              </w:rPr>
            </w:pPr>
            <w:r w:rsidRPr="00CD69CD">
              <w:rPr>
                <w:rFonts w:ascii="新細明體" w:hAnsi="新細明體" w:hint="eastAsia"/>
                <w:spacing w:val="10"/>
              </w:rPr>
              <w:t>自行認購有價證券作業之稽核。</w:t>
            </w:r>
          </w:p>
          <w:p w14:paraId="2D8D4039" w14:textId="77777777" w:rsidR="004F097F" w:rsidRPr="00CD69CD" w:rsidRDefault="004F097F" w:rsidP="004F097F">
            <w:pPr>
              <w:pStyle w:val="a3"/>
              <w:ind w:left="79" w:right="-84" w:firstLine="0"/>
              <w:jc w:val="left"/>
              <w:rPr>
                <w:rFonts w:ascii="新細明體" w:hAnsi="新細明體" w:hint="eastAsia"/>
                <w:spacing w:val="10"/>
              </w:rPr>
            </w:pPr>
            <w:r w:rsidRPr="00CD69CD">
              <w:rPr>
                <w:rFonts w:ascii="新細明體" w:hAnsi="新細明體" w:hint="eastAsia"/>
                <w:spacing w:val="10"/>
              </w:rPr>
              <w:t>目的：</w:t>
            </w:r>
          </w:p>
          <w:p w14:paraId="1EE5889A" w14:textId="77777777" w:rsidR="004F097F" w:rsidRPr="00CD69CD" w:rsidRDefault="004F097F" w:rsidP="004F097F">
            <w:pPr>
              <w:pStyle w:val="a3"/>
              <w:ind w:left="79" w:right="-84" w:firstLine="0"/>
              <w:jc w:val="left"/>
              <w:rPr>
                <w:rFonts w:ascii="新細明體" w:hAnsi="新細明體" w:hint="eastAsia"/>
              </w:rPr>
            </w:pPr>
            <w:r w:rsidRPr="00CD69CD">
              <w:rPr>
                <w:rFonts w:ascii="新細明體" w:hAnsi="新細明體" w:hint="eastAsia"/>
                <w:spacing w:val="10"/>
              </w:rPr>
              <w:t>自行認購有價證券作業是否依規定辦理。</w:t>
            </w:r>
          </w:p>
        </w:tc>
        <w:tc>
          <w:tcPr>
            <w:tcW w:w="680" w:type="dxa"/>
            <w:textDirection w:val="tbRlV"/>
          </w:tcPr>
          <w:p w14:paraId="66B630C5" w14:textId="77777777" w:rsidR="004F097F" w:rsidRPr="00CD69CD" w:rsidRDefault="004F097F" w:rsidP="004F097F">
            <w:pPr>
              <w:pStyle w:val="a3"/>
              <w:spacing w:before="180" w:line="280" w:lineRule="exact"/>
              <w:ind w:left="57" w:firstLine="0"/>
              <w:jc w:val="distribute"/>
              <w:rPr>
                <w:rFonts w:ascii="新細明體" w:hAnsi="新細明體" w:hint="eastAsia"/>
              </w:rPr>
            </w:pPr>
            <w:r w:rsidRPr="00CD69CD">
              <w:rPr>
                <w:rFonts w:ascii="新細明體" w:hAnsi="新細明體" w:hint="eastAsia"/>
              </w:rPr>
              <w:t>不定期</w:t>
            </w:r>
            <w:proofErr w:type="gramStart"/>
            <w:r w:rsidRPr="00CD69CD">
              <w:rPr>
                <w:rFonts w:ascii="新細明體" w:hAnsi="新細明體" w:hint="eastAsia"/>
              </w:rPr>
              <w:t>︵</w:t>
            </w:r>
            <w:proofErr w:type="gramEnd"/>
            <w:r w:rsidRPr="00CD69CD">
              <w:rPr>
                <w:rFonts w:ascii="新細明體" w:hAnsi="新細明體" w:hint="eastAsia"/>
              </w:rPr>
              <w:t>每半年至少查核乙次</w:t>
            </w:r>
            <w:proofErr w:type="gramStart"/>
            <w:r w:rsidRPr="00CD69CD">
              <w:rPr>
                <w:rFonts w:ascii="新細明體" w:hAnsi="新細明體" w:hint="eastAsia"/>
              </w:rPr>
              <w:t>︶</w:t>
            </w:r>
            <w:proofErr w:type="gramEnd"/>
          </w:p>
        </w:tc>
        <w:tc>
          <w:tcPr>
            <w:tcW w:w="7031" w:type="dxa"/>
          </w:tcPr>
          <w:p w14:paraId="7679D193" w14:textId="77777777" w:rsidR="004F097F" w:rsidRPr="00CD69CD" w:rsidRDefault="004F097F" w:rsidP="004F097F">
            <w:pPr>
              <w:pStyle w:val="a3"/>
              <w:ind w:leftChars="1" w:left="566" w:hangingChars="196" w:hanging="564"/>
              <w:rPr>
                <w:rFonts w:ascii="新細明體" w:hAnsi="新細明體" w:hint="eastAsia"/>
              </w:rPr>
            </w:pPr>
            <w:r w:rsidRPr="00CD69CD">
              <w:rPr>
                <w:rFonts w:ascii="新細明體" w:hAnsi="新細明體" w:hint="eastAsia"/>
              </w:rPr>
              <w:t>一、承銷期間內是否未取得所包銷或代銷之有價證券。</w:t>
            </w:r>
          </w:p>
          <w:p w14:paraId="3A69F6B4" w14:textId="77777777" w:rsidR="004F097F" w:rsidRPr="00CD69CD" w:rsidRDefault="004F097F" w:rsidP="004F097F">
            <w:pPr>
              <w:pStyle w:val="a3"/>
              <w:ind w:left="567" w:hangingChars="197"/>
              <w:rPr>
                <w:rFonts w:ascii="新細明體" w:hAnsi="新細明體" w:hint="eastAsia"/>
              </w:rPr>
            </w:pPr>
            <w:r w:rsidRPr="00CD69CD">
              <w:rPr>
                <w:rFonts w:ascii="新細明體" w:hAnsi="新細明體" w:hint="eastAsia"/>
              </w:rPr>
              <w:t>二、因承銷取得之有價證券，若有與自行買賣部分</w:t>
            </w:r>
            <w:proofErr w:type="gramStart"/>
            <w:r w:rsidRPr="00CD69CD">
              <w:rPr>
                <w:rFonts w:ascii="新細明體" w:hAnsi="新細明體" w:hint="eastAsia"/>
              </w:rPr>
              <w:t>併</w:t>
            </w:r>
            <w:proofErr w:type="gramEnd"/>
            <w:r w:rsidRPr="00CD69CD">
              <w:rPr>
                <w:rFonts w:ascii="新細明體" w:hAnsi="新細明體" w:hint="eastAsia"/>
              </w:rPr>
              <w:t>計超過</w:t>
            </w:r>
            <w:r w:rsidRPr="00CD69CD">
              <w:rPr>
                <w:rFonts w:ascii="新細明體" w:hAnsi="新細明體" w:hint="eastAsia"/>
                <w:spacing w:val="16"/>
              </w:rPr>
              <w:t>證券商管理規則第十九條第一項限額者</w:t>
            </w:r>
            <w:r w:rsidRPr="00CD69CD">
              <w:rPr>
                <w:rFonts w:ascii="新細明體" w:hAnsi="新細明體" w:hint="eastAsia"/>
              </w:rPr>
              <w:t>，是否於取得後一年內出售。</w:t>
            </w:r>
          </w:p>
          <w:p w14:paraId="0E2A2C70" w14:textId="77777777" w:rsidR="004F097F" w:rsidRPr="00CD69CD" w:rsidRDefault="004F097F" w:rsidP="004F097F">
            <w:pPr>
              <w:pStyle w:val="a3"/>
              <w:tabs>
                <w:tab w:val="clear" w:pos="1077"/>
              </w:tabs>
              <w:ind w:left="620" w:hanging="616"/>
              <w:rPr>
                <w:rFonts w:ascii="新細明體" w:hAnsi="新細明體" w:hint="eastAsia"/>
              </w:rPr>
            </w:pPr>
            <w:r w:rsidRPr="00CD69CD">
              <w:rPr>
                <w:rFonts w:ascii="新細明體" w:hAnsi="新細明體" w:hint="eastAsia"/>
              </w:rPr>
              <w:t>三、自行認購之有價證券，其出售是否依「證券商管理規則」第三十一條、「證券承銷商取得包銷有價證券出售辦法」及內部控制制度規定辦理。</w:t>
            </w:r>
          </w:p>
          <w:p w14:paraId="02F77E63" w14:textId="77777777" w:rsidR="004F097F" w:rsidRPr="00CD69CD" w:rsidRDefault="004F097F" w:rsidP="004F097F">
            <w:pPr>
              <w:pStyle w:val="a3"/>
              <w:tabs>
                <w:tab w:val="clear" w:pos="1077"/>
              </w:tabs>
              <w:ind w:leftChars="1" w:left="566" w:hangingChars="196" w:hanging="564"/>
              <w:rPr>
                <w:rFonts w:ascii="新細明體" w:hAnsi="新細明體" w:hint="eastAsia"/>
              </w:rPr>
            </w:pPr>
            <w:r w:rsidRPr="00CD69CD">
              <w:rPr>
                <w:rFonts w:ascii="新細明體" w:hAnsi="新細明體" w:hint="eastAsia"/>
              </w:rPr>
              <w:t>四、</w:t>
            </w:r>
            <w:r w:rsidRPr="00CD69CD">
              <w:rPr>
                <w:rFonts w:ascii="新細明體" w:hAnsi="新細明體" w:hint="eastAsia"/>
                <w:spacing w:val="20"/>
              </w:rPr>
              <w:t>是否確實依規定執行台灣存託憑證調節機制，並是否於掛牌日起第十三</w:t>
            </w:r>
            <w:proofErr w:type="gramStart"/>
            <w:r w:rsidRPr="00CD69CD">
              <w:rPr>
                <w:rFonts w:ascii="新細明體" w:hAnsi="新細明體" w:hint="eastAsia"/>
                <w:spacing w:val="20"/>
              </w:rPr>
              <w:t>個</w:t>
            </w:r>
            <w:proofErr w:type="gramEnd"/>
            <w:r w:rsidRPr="00CD69CD">
              <w:rPr>
                <w:rFonts w:ascii="新細明體" w:hAnsi="新細明體" w:hint="eastAsia"/>
                <w:spacing w:val="20"/>
              </w:rPr>
              <w:t>營業日向券商公會申報。</w:t>
            </w:r>
          </w:p>
          <w:p w14:paraId="6BB84A31" w14:textId="77777777" w:rsidR="004F097F" w:rsidRPr="00CD69CD" w:rsidRDefault="004F097F" w:rsidP="004F097F">
            <w:pPr>
              <w:pStyle w:val="a3"/>
              <w:ind w:left="567" w:hangingChars="197"/>
              <w:rPr>
                <w:rFonts w:ascii="新細明體" w:hAnsi="新細明體" w:hint="eastAsia"/>
              </w:rPr>
            </w:pPr>
            <w:r w:rsidRPr="00CD69CD">
              <w:rPr>
                <w:rFonts w:ascii="新細明體" w:hAnsi="新細明體" w:hint="eastAsia"/>
              </w:rPr>
              <w:t>五、</w:t>
            </w:r>
            <w:r w:rsidRPr="00CD69CD">
              <w:rPr>
                <w:rFonts w:ascii="新細明體" w:hAnsi="新細明體" w:hint="eastAsia"/>
                <w:spacing w:val="20"/>
              </w:rPr>
              <w:t>是否未於臺灣存託憑證掛牌日起一個月申請兌回原股並於原股掛牌市場出售。</w:t>
            </w:r>
          </w:p>
          <w:p w14:paraId="18033CC8" w14:textId="77777777" w:rsidR="004F097F" w:rsidRPr="00CD69CD" w:rsidRDefault="004F097F" w:rsidP="004F097F">
            <w:pPr>
              <w:pStyle w:val="a3"/>
              <w:ind w:left="0" w:firstLine="0"/>
              <w:rPr>
                <w:rFonts w:ascii="新細明體" w:hAnsi="新細明體" w:hint="eastAsia"/>
              </w:rPr>
            </w:pPr>
          </w:p>
        </w:tc>
        <w:tc>
          <w:tcPr>
            <w:tcW w:w="2785" w:type="dxa"/>
          </w:tcPr>
          <w:p w14:paraId="4F3F7C54" w14:textId="77777777" w:rsidR="004F097F" w:rsidRPr="00CD69CD" w:rsidRDefault="004F097F" w:rsidP="004F097F">
            <w:pPr>
              <w:pStyle w:val="a3"/>
              <w:ind w:left="0" w:firstLine="0"/>
              <w:rPr>
                <w:rFonts w:ascii="新細明體" w:hAnsi="新細明體" w:hint="eastAsia"/>
              </w:rPr>
            </w:pPr>
            <w:r w:rsidRPr="00CD69CD">
              <w:rPr>
                <w:rFonts w:ascii="新細明體" w:hAnsi="新細明體" w:hint="eastAsia"/>
                <w:spacing w:val="20"/>
              </w:rPr>
              <w:t>法令規章：</w:t>
            </w:r>
          </w:p>
          <w:p w14:paraId="51917AC8" w14:textId="77777777" w:rsidR="004F097F" w:rsidRPr="00CD69CD" w:rsidRDefault="004F097F" w:rsidP="004F097F">
            <w:pPr>
              <w:pStyle w:val="a3"/>
              <w:numPr>
                <w:ilvl w:val="0"/>
                <w:numId w:val="12"/>
              </w:numPr>
              <w:rPr>
                <w:rFonts w:ascii="新細明體" w:hAnsi="新細明體" w:hint="eastAsia"/>
              </w:rPr>
            </w:pPr>
            <w:r w:rsidRPr="00CD69CD">
              <w:rPr>
                <w:rFonts w:ascii="新細明體" w:hAnsi="新細明體" w:hint="eastAsia"/>
              </w:rPr>
              <w:t>券商公會證券商承銷或再行銷售有價證券處理辦法</w:t>
            </w:r>
          </w:p>
          <w:p w14:paraId="55202372" w14:textId="77777777" w:rsidR="004F097F" w:rsidRPr="00CD69CD" w:rsidRDefault="004F097F" w:rsidP="004F097F">
            <w:pPr>
              <w:pStyle w:val="a3"/>
              <w:numPr>
                <w:ilvl w:val="0"/>
                <w:numId w:val="12"/>
              </w:numPr>
              <w:rPr>
                <w:rFonts w:ascii="新細明體" w:hAnsi="新細明體" w:hint="eastAsia"/>
              </w:rPr>
            </w:pPr>
            <w:r w:rsidRPr="00CD69CD">
              <w:rPr>
                <w:rFonts w:ascii="新細明體" w:hAnsi="新細明體" w:hint="eastAsia"/>
              </w:rPr>
              <w:t>證券商管理規則</w:t>
            </w:r>
          </w:p>
          <w:p w14:paraId="4CFCAF9E" w14:textId="77777777" w:rsidR="004F097F" w:rsidRPr="00CD69CD" w:rsidRDefault="004F097F" w:rsidP="004F097F">
            <w:pPr>
              <w:pStyle w:val="a3"/>
              <w:numPr>
                <w:ilvl w:val="0"/>
                <w:numId w:val="12"/>
              </w:numPr>
              <w:rPr>
                <w:rFonts w:ascii="新細明體" w:hAnsi="新細明體" w:hint="eastAsia"/>
              </w:rPr>
            </w:pPr>
            <w:r w:rsidRPr="00CD69CD">
              <w:rPr>
                <w:rFonts w:ascii="新細明體" w:hAnsi="新細明體" w:hint="eastAsia"/>
                <w:spacing w:val="20"/>
              </w:rPr>
              <w:t>證券承銷商取得包銷有價證券出售辦法</w:t>
            </w:r>
          </w:p>
          <w:p w14:paraId="14EA2D1F" w14:textId="77777777" w:rsidR="004F097F" w:rsidRPr="00CD69CD" w:rsidRDefault="004F097F" w:rsidP="004F097F">
            <w:pPr>
              <w:pStyle w:val="a3"/>
              <w:numPr>
                <w:ilvl w:val="0"/>
                <w:numId w:val="12"/>
              </w:numPr>
              <w:rPr>
                <w:rFonts w:ascii="新細明體" w:hAnsi="新細明體" w:hint="eastAsia"/>
              </w:rPr>
            </w:pPr>
            <w:r w:rsidRPr="00CD69CD">
              <w:rPr>
                <w:rFonts w:ascii="新細明體" w:hAnsi="新細明體" w:hint="eastAsia"/>
                <w:spacing w:val="20"/>
              </w:rPr>
              <w:t>券商公會</w:t>
            </w:r>
            <w:r w:rsidRPr="00CD69CD">
              <w:rPr>
                <w:rFonts w:ascii="新細明體" w:hAnsi="新細明體"/>
                <w:spacing w:val="20"/>
              </w:rPr>
              <w:t>100</w:t>
            </w:r>
            <w:r w:rsidRPr="00CD69CD">
              <w:rPr>
                <w:rFonts w:ascii="新細明體" w:hAnsi="新細明體" w:hint="eastAsia"/>
                <w:spacing w:val="20"/>
              </w:rPr>
              <w:t>年</w:t>
            </w:r>
            <w:r w:rsidRPr="00CD69CD">
              <w:rPr>
                <w:rFonts w:ascii="新細明體" w:hAnsi="新細明體"/>
                <w:spacing w:val="20"/>
              </w:rPr>
              <w:t>7</w:t>
            </w:r>
            <w:r w:rsidRPr="00CD69CD">
              <w:rPr>
                <w:rFonts w:ascii="新細明體" w:hAnsi="新細明體" w:hint="eastAsia"/>
                <w:spacing w:val="20"/>
              </w:rPr>
              <w:t>月</w:t>
            </w:r>
            <w:r w:rsidRPr="00CD69CD">
              <w:rPr>
                <w:rFonts w:ascii="新細明體" w:hAnsi="新細明體"/>
                <w:spacing w:val="20"/>
              </w:rPr>
              <w:t>21</w:t>
            </w:r>
            <w:r w:rsidRPr="00CD69CD">
              <w:rPr>
                <w:rFonts w:ascii="新細明體" w:hAnsi="新細明體" w:hint="eastAsia"/>
                <w:spacing w:val="20"/>
              </w:rPr>
              <w:t>日</w:t>
            </w:r>
            <w:r w:rsidRPr="00CD69CD">
              <w:rPr>
                <w:rFonts w:ascii="新細明體" w:hAnsi="新細明體" w:hint="eastAsia"/>
              </w:rPr>
              <w:t>中證</w:t>
            </w:r>
            <w:proofErr w:type="gramStart"/>
            <w:r w:rsidRPr="00CD69CD">
              <w:rPr>
                <w:rFonts w:ascii="新細明體" w:hAnsi="新細明體" w:hint="eastAsia"/>
              </w:rPr>
              <w:t>商電字第</w:t>
            </w:r>
            <w:r w:rsidRPr="00CD69CD">
              <w:rPr>
                <w:rFonts w:ascii="新細明體" w:hAnsi="新細明體"/>
              </w:rPr>
              <w:t>1000001418</w:t>
            </w:r>
            <w:r w:rsidRPr="00CD69CD">
              <w:rPr>
                <w:rFonts w:ascii="新細明體" w:hAnsi="新細明體" w:hint="eastAsia"/>
              </w:rPr>
              <w:t>號</w:t>
            </w:r>
            <w:proofErr w:type="gramEnd"/>
            <w:r w:rsidRPr="00CD69CD">
              <w:rPr>
                <w:rFonts w:ascii="新細明體" w:hAnsi="新細明體" w:hint="eastAsia"/>
              </w:rPr>
              <w:t>函</w:t>
            </w:r>
          </w:p>
          <w:p w14:paraId="76D1C73D" w14:textId="77777777" w:rsidR="004F097F" w:rsidRPr="00CD69CD" w:rsidRDefault="004F097F" w:rsidP="004F097F">
            <w:pPr>
              <w:pStyle w:val="a3"/>
              <w:numPr>
                <w:ilvl w:val="0"/>
                <w:numId w:val="12"/>
              </w:numPr>
              <w:rPr>
                <w:rFonts w:ascii="新細明體" w:hAnsi="新細明體" w:hint="eastAsia"/>
              </w:rPr>
            </w:pPr>
            <w:r w:rsidRPr="00CD69CD">
              <w:rPr>
                <w:rFonts w:ascii="新細明體" w:hAnsi="新細明體" w:hint="eastAsia"/>
                <w:spacing w:val="20"/>
              </w:rPr>
              <w:t>券商公會</w:t>
            </w:r>
            <w:r w:rsidRPr="00CD69CD">
              <w:rPr>
                <w:rFonts w:ascii="新細明體" w:hAnsi="新細明體"/>
                <w:spacing w:val="20"/>
              </w:rPr>
              <w:t>101</w:t>
            </w:r>
            <w:r w:rsidRPr="00CD69CD">
              <w:rPr>
                <w:rFonts w:ascii="新細明體" w:hAnsi="新細明體" w:hint="eastAsia"/>
                <w:spacing w:val="20"/>
              </w:rPr>
              <w:t>年</w:t>
            </w:r>
            <w:r w:rsidRPr="00CD69CD">
              <w:rPr>
                <w:rFonts w:ascii="新細明體" w:hAnsi="新細明體"/>
                <w:spacing w:val="20"/>
              </w:rPr>
              <w:t>12</w:t>
            </w:r>
            <w:r w:rsidRPr="00CD69CD">
              <w:rPr>
                <w:rFonts w:ascii="新細明體" w:hAnsi="新細明體" w:hint="eastAsia"/>
                <w:spacing w:val="20"/>
              </w:rPr>
              <w:t>月</w:t>
            </w:r>
            <w:r w:rsidRPr="00CD69CD">
              <w:rPr>
                <w:rFonts w:ascii="新細明體" w:hAnsi="新細明體"/>
                <w:spacing w:val="20"/>
              </w:rPr>
              <w:t>7</w:t>
            </w:r>
            <w:r w:rsidRPr="00CD69CD">
              <w:rPr>
                <w:rFonts w:ascii="新細明體" w:hAnsi="新細明體" w:hint="eastAsia"/>
                <w:spacing w:val="20"/>
              </w:rPr>
              <w:t>日中證</w:t>
            </w:r>
            <w:proofErr w:type="gramStart"/>
            <w:r w:rsidRPr="00CD69CD">
              <w:rPr>
                <w:rFonts w:ascii="新細明體" w:hAnsi="新細明體" w:hint="eastAsia"/>
                <w:spacing w:val="20"/>
              </w:rPr>
              <w:t>商電字第</w:t>
            </w:r>
            <w:r w:rsidRPr="00CD69CD">
              <w:rPr>
                <w:rFonts w:ascii="新細明體" w:hAnsi="新細明體"/>
              </w:rPr>
              <w:t>1010002246</w:t>
            </w:r>
            <w:r w:rsidRPr="00CD69CD">
              <w:rPr>
                <w:rFonts w:ascii="新細明體" w:hAnsi="新細明體" w:hint="eastAsia"/>
                <w:spacing w:val="20"/>
              </w:rPr>
              <w:t>號</w:t>
            </w:r>
            <w:proofErr w:type="gramEnd"/>
            <w:r w:rsidRPr="00CD69CD">
              <w:rPr>
                <w:rFonts w:ascii="新細明體" w:hAnsi="新細明體" w:hint="eastAsia"/>
                <w:spacing w:val="20"/>
              </w:rPr>
              <w:t>函</w:t>
            </w:r>
          </w:p>
        </w:tc>
      </w:tr>
      <w:tr w:rsidR="004F097F" w:rsidRPr="00CD69CD" w14:paraId="0E25847A" w14:textId="77777777" w:rsidTr="004F097F">
        <w:tblPrEx>
          <w:tblCellMar>
            <w:top w:w="0" w:type="dxa"/>
            <w:bottom w:w="0" w:type="dxa"/>
          </w:tblCellMar>
        </w:tblPrEx>
        <w:trPr>
          <w:cantSplit/>
          <w:trHeight w:val="7547"/>
        </w:trPr>
        <w:tc>
          <w:tcPr>
            <w:tcW w:w="1361" w:type="dxa"/>
            <w:gridSpan w:val="2"/>
          </w:tcPr>
          <w:p w14:paraId="5EA559F6" w14:textId="77777777" w:rsidR="004F097F" w:rsidRPr="00CD69CD" w:rsidRDefault="004F097F" w:rsidP="004F097F">
            <w:pPr>
              <w:pStyle w:val="a3"/>
              <w:ind w:left="0" w:firstLine="0"/>
              <w:rPr>
                <w:rFonts w:ascii="新細明體" w:hAnsi="新細明體" w:hint="eastAsia"/>
              </w:rPr>
            </w:pPr>
            <w:r w:rsidRPr="00CD69CD">
              <w:rPr>
                <w:rFonts w:ascii="新細明體" w:hAnsi="新細明體"/>
                <w:spacing w:val="0"/>
              </w:rPr>
              <w:lastRenderedPageBreak/>
              <w:br w:type="page"/>
            </w:r>
            <w:r w:rsidRPr="00CD69CD">
              <w:rPr>
                <w:rFonts w:ascii="新細明體" w:hAnsi="新細明體"/>
                <w:spacing w:val="20"/>
              </w:rPr>
              <w:t>AA-15401</w:t>
            </w:r>
          </w:p>
        </w:tc>
        <w:tc>
          <w:tcPr>
            <w:tcW w:w="2211" w:type="dxa"/>
          </w:tcPr>
          <w:p w14:paraId="0879265C" w14:textId="77777777" w:rsidR="004F097F" w:rsidRPr="00CD69CD" w:rsidRDefault="004F097F" w:rsidP="004F097F">
            <w:pPr>
              <w:pStyle w:val="a3"/>
              <w:ind w:left="79" w:right="-84" w:firstLine="0"/>
              <w:jc w:val="left"/>
              <w:rPr>
                <w:rFonts w:ascii="新細明體" w:hAnsi="新細明體" w:hint="eastAsia"/>
                <w:spacing w:val="10"/>
              </w:rPr>
            </w:pPr>
            <w:r w:rsidRPr="00CD69CD">
              <w:rPr>
                <w:rFonts w:ascii="新細明體" w:hAnsi="新細明體" w:hint="eastAsia"/>
                <w:spacing w:val="10"/>
              </w:rPr>
              <w:t>競價拍賣電腦作業之稽核。</w:t>
            </w:r>
          </w:p>
          <w:p w14:paraId="2AC151CB" w14:textId="77777777" w:rsidR="004F097F" w:rsidRPr="00CD69CD" w:rsidRDefault="004F097F" w:rsidP="004F097F">
            <w:pPr>
              <w:pStyle w:val="a3"/>
              <w:ind w:left="79" w:right="-84" w:firstLine="0"/>
              <w:jc w:val="left"/>
              <w:rPr>
                <w:rFonts w:ascii="新細明體" w:hAnsi="新細明體" w:hint="eastAsia"/>
                <w:spacing w:val="10"/>
              </w:rPr>
            </w:pPr>
            <w:r w:rsidRPr="00CD69CD">
              <w:rPr>
                <w:rFonts w:ascii="新細明體" w:hAnsi="新細明體" w:hint="eastAsia"/>
                <w:spacing w:val="10"/>
              </w:rPr>
              <w:t>目的：</w:t>
            </w:r>
          </w:p>
          <w:p w14:paraId="556B9F54" w14:textId="77777777" w:rsidR="004F097F" w:rsidRPr="00CD69CD" w:rsidRDefault="004F097F" w:rsidP="004F097F">
            <w:pPr>
              <w:pStyle w:val="a3"/>
              <w:ind w:left="79" w:right="-84" w:firstLine="0"/>
              <w:jc w:val="left"/>
              <w:rPr>
                <w:rFonts w:ascii="新細明體" w:hAnsi="新細明體" w:hint="eastAsia"/>
              </w:rPr>
            </w:pPr>
            <w:r w:rsidRPr="00CD69CD">
              <w:rPr>
                <w:rFonts w:ascii="新細明體" w:hAnsi="新細明體" w:hint="eastAsia"/>
                <w:spacing w:val="10"/>
              </w:rPr>
              <w:t>競價拍賣電腦作業是否依規定辦理。</w:t>
            </w:r>
          </w:p>
        </w:tc>
        <w:tc>
          <w:tcPr>
            <w:tcW w:w="680" w:type="dxa"/>
            <w:textDirection w:val="tbRlV"/>
          </w:tcPr>
          <w:p w14:paraId="1CCC3767" w14:textId="77777777" w:rsidR="004F097F" w:rsidRPr="00CD69CD" w:rsidRDefault="004F097F" w:rsidP="004F097F">
            <w:pPr>
              <w:pStyle w:val="a3"/>
              <w:spacing w:before="180" w:line="280" w:lineRule="exact"/>
              <w:ind w:left="57" w:firstLine="0"/>
              <w:jc w:val="distribute"/>
              <w:rPr>
                <w:rFonts w:ascii="新細明體" w:hAnsi="新細明體" w:hint="eastAsia"/>
              </w:rPr>
            </w:pPr>
            <w:r w:rsidRPr="00CD69CD">
              <w:rPr>
                <w:rFonts w:ascii="新細明體" w:hAnsi="新細明體" w:hint="eastAsia"/>
              </w:rPr>
              <w:t xml:space="preserve"> 不 定 期</w:t>
            </w:r>
            <w:proofErr w:type="gramStart"/>
            <w:r w:rsidRPr="00CD69CD">
              <w:rPr>
                <w:rFonts w:ascii="新細明體" w:hAnsi="新細明體" w:hint="eastAsia"/>
              </w:rPr>
              <w:t>︵</w:t>
            </w:r>
            <w:proofErr w:type="gramEnd"/>
            <w:r w:rsidRPr="00CD69CD">
              <w:rPr>
                <w:rFonts w:ascii="新細明體" w:hAnsi="新細明體" w:hint="eastAsia"/>
              </w:rPr>
              <w:t>每 半 年 至 少 查 核 乙 次</w:t>
            </w:r>
            <w:proofErr w:type="gramStart"/>
            <w:r w:rsidRPr="00CD69CD">
              <w:rPr>
                <w:rFonts w:ascii="新細明體" w:hAnsi="新細明體" w:hint="eastAsia"/>
              </w:rPr>
              <w:t>︶</w:t>
            </w:r>
            <w:proofErr w:type="gramEnd"/>
          </w:p>
        </w:tc>
        <w:tc>
          <w:tcPr>
            <w:tcW w:w="7031" w:type="dxa"/>
          </w:tcPr>
          <w:p w14:paraId="617634BF" w14:textId="77777777" w:rsidR="004F097F" w:rsidRPr="00CD69CD" w:rsidRDefault="004F097F" w:rsidP="004F097F">
            <w:pPr>
              <w:pStyle w:val="a3"/>
              <w:ind w:leftChars="24" w:left="58" w:firstLineChars="5" w:firstLine="14"/>
              <w:rPr>
                <w:rFonts w:ascii="新細明體" w:hAnsi="新細明體" w:hint="eastAsia"/>
              </w:rPr>
            </w:pPr>
            <w:r w:rsidRPr="00CD69CD">
              <w:rPr>
                <w:rFonts w:ascii="Times New Roman" w:hAnsi="Times New Roman" w:hint="eastAsia"/>
                <w:spacing w:val="20"/>
                <w:szCs w:val="24"/>
              </w:rPr>
              <w:t>公司主辦或協辦</w:t>
            </w:r>
            <w:r w:rsidRPr="00CD69CD">
              <w:rPr>
                <w:rFonts w:ascii="Times New Roman" w:hAnsi="Times New Roman"/>
                <w:spacing w:val="20"/>
                <w:szCs w:val="24"/>
              </w:rPr>
              <w:t>競價拍賣</w:t>
            </w:r>
            <w:r w:rsidRPr="00CD69CD">
              <w:rPr>
                <w:rFonts w:ascii="Times New Roman" w:hAnsi="Times New Roman" w:hint="eastAsia"/>
                <w:spacing w:val="20"/>
                <w:szCs w:val="24"/>
              </w:rPr>
              <w:t>案件，是否</w:t>
            </w:r>
            <w:r w:rsidRPr="00CD69CD">
              <w:rPr>
                <w:rFonts w:ascii="Times New Roman" w:hAnsi="Times New Roman"/>
                <w:spacing w:val="20"/>
                <w:szCs w:val="24"/>
              </w:rPr>
              <w:t>於開標</w:t>
            </w:r>
            <w:proofErr w:type="gramStart"/>
            <w:r w:rsidRPr="00CD69CD">
              <w:rPr>
                <w:rFonts w:ascii="Times New Roman" w:hAnsi="Times New Roman"/>
                <w:spacing w:val="20"/>
                <w:szCs w:val="24"/>
              </w:rPr>
              <w:t>日</w:t>
            </w:r>
            <w:r w:rsidRPr="00CD69CD">
              <w:rPr>
                <w:rFonts w:ascii="Times New Roman" w:hAnsi="Times New Roman" w:hint="eastAsia"/>
                <w:spacing w:val="20"/>
                <w:szCs w:val="24"/>
              </w:rPr>
              <w:t>至</w:t>
            </w:r>
            <w:r w:rsidRPr="00CD69CD">
              <w:rPr>
                <w:rFonts w:ascii="Times New Roman" w:hAnsi="Times New Roman"/>
                <w:spacing w:val="20"/>
                <w:szCs w:val="24"/>
              </w:rPr>
              <w:t>競價</w:t>
            </w:r>
            <w:proofErr w:type="gramEnd"/>
            <w:r w:rsidRPr="00CD69CD">
              <w:rPr>
                <w:rFonts w:ascii="Times New Roman" w:hAnsi="Times New Roman"/>
                <w:spacing w:val="20"/>
                <w:szCs w:val="24"/>
              </w:rPr>
              <w:t>拍賣系統「開標相關作業」下載開標統計表，</w:t>
            </w:r>
            <w:r w:rsidRPr="00CD69CD">
              <w:rPr>
                <w:rFonts w:ascii="Times New Roman" w:hAnsi="Times New Roman" w:hint="eastAsia"/>
                <w:spacing w:val="20"/>
                <w:szCs w:val="24"/>
              </w:rPr>
              <w:t>並是否於公司</w:t>
            </w:r>
            <w:r w:rsidRPr="00CD69CD">
              <w:rPr>
                <w:rFonts w:ascii="Times New Roman" w:hAnsi="Times New Roman"/>
                <w:spacing w:val="20"/>
                <w:szCs w:val="24"/>
              </w:rPr>
              <w:t>網站揭露相關統計表。</w:t>
            </w:r>
          </w:p>
          <w:p w14:paraId="0ED2646C" w14:textId="77777777" w:rsidR="004F097F" w:rsidRPr="00CD69CD" w:rsidRDefault="004F097F" w:rsidP="004F097F">
            <w:pPr>
              <w:pStyle w:val="a3"/>
              <w:ind w:left="0" w:firstLine="0"/>
              <w:rPr>
                <w:rFonts w:ascii="新細明體" w:hAnsi="新細明體" w:hint="eastAsia"/>
              </w:rPr>
            </w:pPr>
          </w:p>
        </w:tc>
        <w:tc>
          <w:tcPr>
            <w:tcW w:w="2785" w:type="dxa"/>
          </w:tcPr>
          <w:p w14:paraId="38633F54" w14:textId="77777777" w:rsidR="004F097F" w:rsidRPr="00CD69CD" w:rsidRDefault="004F097F" w:rsidP="004F097F">
            <w:pPr>
              <w:pStyle w:val="a3"/>
              <w:ind w:left="0" w:firstLine="0"/>
              <w:rPr>
                <w:rFonts w:ascii="新細明體" w:hAnsi="新細明體" w:hint="eastAsia"/>
              </w:rPr>
            </w:pPr>
            <w:r w:rsidRPr="00CD69CD">
              <w:rPr>
                <w:rFonts w:ascii="新細明體" w:hAnsi="新細明體" w:hint="eastAsia"/>
                <w:spacing w:val="20"/>
              </w:rPr>
              <w:t>法令規章：</w:t>
            </w:r>
          </w:p>
          <w:p w14:paraId="528146EA" w14:textId="77777777" w:rsidR="004F097F" w:rsidRPr="00CD69CD" w:rsidRDefault="004F097F" w:rsidP="004F097F">
            <w:pPr>
              <w:pStyle w:val="a3"/>
              <w:ind w:left="529" w:hangingChars="189" w:hanging="529"/>
              <w:rPr>
                <w:rFonts w:ascii="新細明體" w:hAnsi="新細明體" w:hint="eastAsia"/>
              </w:rPr>
            </w:pPr>
            <w:r w:rsidRPr="00CD69CD">
              <w:rPr>
                <w:rFonts w:ascii="新細明體" w:hAnsi="新細明體" w:hint="eastAsia"/>
                <w:spacing w:val="20"/>
                <w:szCs w:val="24"/>
              </w:rPr>
              <w:t>(</w:t>
            </w:r>
            <w:proofErr w:type="gramStart"/>
            <w:r w:rsidRPr="00CD69CD">
              <w:rPr>
                <w:rFonts w:ascii="新細明體" w:hAnsi="新細明體" w:hint="eastAsia"/>
                <w:spacing w:val="20"/>
                <w:szCs w:val="24"/>
              </w:rPr>
              <w:t>一</w:t>
            </w:r>
            <w:proofErr w:type="gramEnd"/>
            <w:r w:rsidRPr="00CD69CD">
              <w:rPr>
                <w:rFonts w:ascii="新細明體" w:hAnsi="新細明體" w:hint="eastAsia"/>
                <w:spacing w:val="20"/>
                <w:szCs w:val="24"/>
              </w:rPr>
              <w:t>)</w:t>
            </w:r>
            <w:r w:rsidRPr="00CD69CD">
              <w:rPr>
                <w:rFonts w:ascii="新細明體" w:hAnsi="新細明體" w:hint="eastAsia"/>
              </w:rPr>
              <w:t>券商公會證券商承銷或再行銷售有價證券處理辦法</w:t>
            </w:r>
          </w:p>
          <w:p w14:paraId="448A7133" w14:textId="77777777" w:rsidR="004F097F" w:rsidRPr="00CD69CD" w:rsidRDefault="004F097F" w:rsidP="004F097F">
            <w:pPr>
              <w:pStyle w:val="a3"/>
              <w:ind w:leftChars="12" w:left="485" w:hangingChars="163" w:hanging="456"/>
              <w:rPr>
                <w:rFonts w:ascii="新細明體" w:hAnsi="新細明體" w:hint="eastAsia"/>
              </w:rPr>
            </w:pPr>
            <w:r w:rsidRPr="00CD69CD">
              <w:rPr>
                <w:rFonts w:ascii="新細明體" w:hAnsi="新細明體" w:hint="eastAsia"/>
                <w:spacing w:val="20"/>
                <w:szCs w:val="24"/>
              </w:rPr>
              <w:t>(二)</w:t>
            </w:r>
            <w:r w:rsidRPr="00CD69CD">
              <w:rPr>
                <w:rFonts w:ascii="新細明體" w:hAnsi="新細明體" w:hint="eastAsia"/>
                <w:spacing w:val="20"/>
              </w:rPr>
              <w:t>券商公會105年2月26日中證</w:t>
            </w:r>
            <w:proofErr w:type="gramStart"/>
            <w:r w:rsidRPr="00CD69CD">
              <w:rPr>
                <w:rFonts w:ascii="新細明體" w:hAnsi="新細明體" w:hint="eastAsia"/>
                <w:spacing w:val="20"/>
              </w:rPr>
              <w:t>商電字第1050001128號</w:t>
            </w:r>
            <w:proofErr w:type="gramEnd"/>
            <w:r w:rsidRPr="00CD69CD">
              <w:rPr>
                <w:rFonts w:ascii="新細明體" w:hAnsi="新細明體" w:hint="eastAsia"/>
                <w:spacing w:val="20"/>
              </w:rPr>
              <w:t>函</w:t>
            </w:r>
          </w:p>
        </w:tc>
      </w:tr>
      <w:tr w:rsidR="004F097F" w:rsidRPr="00CD69CD" w14:paraId="4D9BE314" w14:textId="77777777" w:rsidTr="004F097F">
        <w:tblPrEx>
          <w:tblCellMar>
            <w:top w:w="0" w:type="dxa"/>
            <w:bottom w:w="0" w:type="dxa"/>
          </w:tblCellMar>
        </w:tblPrEx>
        <w:trPr>
          <w:cantSplit/>
          <w:trHeight w:val="7547"/>
        </w:trPr>
        <w:tc>
          <w:tcPr>
            <w:tcW w:w="1361" w:type="dxa"/>
            <w:gridSpan w:val="2"/>
          </w:tcPr>
          <w:p w14:paraId="5057F2B8" w14:textId="77777777" w:rsidR="004F097F" w:rsidRPr="00CD69CD" w:rsidRDefault="004F097F" w:rsidP="004F097F">
            <w:pPr>
              <w:pStyle w:val="a3"/>
              <w:ind w:left="0" w:firstLine="0"/>
              <w:rPr>
                <w:rFonts w:ascii="新細明體" w:hAnsi="新細明體" w:hint="eastAsia"/>
              </w:rPr>
            </w:pPr>
            <w:r w:rsidRPr="00CD69CD">
              <w:rPr>
                <w:rFonts w:ascii="新細明體" w:hAnsi="新細明體"/>
                <w:spacing w:val="0"/>
              </w:rPr>
              <w:lastRenderedPageBreak/>
              <w:br w:type="page"/>
            </w:r>
            <w:r w:rsidRPr="00CD69CD">
              <w:rPr>
                <w:rFonts w:ascii="新細明體" w:hAnsi="新細明體"/>
                <w:spacing w:val="20"/>
              </w:rPr>
              <w:t>AA-15402</w:t>
            </w:r>
          </w:p>
        </w:tc>
        <w:tc>
          <w:tcPr>
            <w:tcW w:w="2211" w:type="dxa"/>
          </w:tcPr>
          <w:p w14:paraId="590751BC" w14:textId="77777777" w:rsidR="004F097F" w:rsidRPr="00CD69CD" w:rsidRDefault="004F097F" w:rsidP="004F097F">
            <w:pPr>
              <w:pStyle w:val="a3"/>
              <w:ind w:left="79" w:right="-84" w:firstLine="0"/>
              <w:jc w:val="left"/>
              <w:rPr>
                <w:rFonts w:ascii="新細明體" w:hAnsi="新細明體" w:hint="eastAsia"/>
                <w:spacing w:val="10"/>
              </w:rPr>
            </w:pPr>
            <w:r w:rsidRPr="00CD69CD">
              <w:rPr>
                <w:rFonts w:ascii="新細明體" w:hAnsi="新細明體" w:hint="eastAsia"/>
                <w:spacing w:val="10"/>
              </w:rPr>
              <w:t>承銷案件輔導作業控制之稽核。</w:t>
            </w:r>
          </w:p>
          <w:p w14:paraId="08D791C9" w14:textId="77777777" w:rsidR="004F097F" w:rsidRPr="00CD69CD" w:rsidRDefault="004F097F" w:rsidP="004F097F">
            <w:pPr>
              <w:pStyle w:val="a3"/>
              <w:ind w:left="79" w:right="-84" w:firstLine="0"/>
              <w:jc w:val="left"/>
              <w:rPr>
                <w:rFonts w:ascii="新細明體" w:hAnsi="新細明體" w:hint="eastAsia"/>
                <w:spacing w:val="10"/>
              </w:rPr>
            </w:pPr>
            <w:r w:rsidRPr="00CD69CD">
              <w:rPr>
                <w:rFonts w:ascii="新細明體" w:hAnsi="新細明體" w:hint="eastAsia"/>
                <w:spacing w:val="10"/>
              </w:rPr>
              <w:t>目的：</w:t>
            </w:r>
          </w:p>
          <w:p w14:paraId="5100827E" w14:textId="77777777" w:rsidR="004F097F" w:rsidRPr="00CD69CD" w:rsidRDefault="004F097F" w:rsidP="004F097F">
            <w:pPr>
              <w:pStyle w:val="a3"/>
              <w:ind w:left="79" w:right="-84" w:firstLine="0"/>
              <w:jc w:val="left"/>
              <w:rPr>
                <w:rFonts w:ascii="新細明體" w:hAnsi="新細明體" w:hint="eastAsia"/>
              </w:rPr>
            </w:pPr>
            <w:r w:rsidRPr="00CD69CD">
              <w:rPr>
                <w:rFonts w:ascii="新細明體" w:hAnsi="新細明體" w:hint="eastAsia"/>
                <w:spacing w:val="10"/>
              </w:rPr>
              <w:t>承銷案件輔導作業控制是否適當。</w:t>
            </w:r>
          </w:p>
        </w:tc>
        <w:tc>
          <w:tcPr>
            <w:tcW w:w="680" w:type="dxa"/>
            <w:textDirection w:val="tbRlV"/>
          </w:tcPr>
          <w:p w14:paraId="1B9AF7A3" w14:textId="77777777" w:rsidR="004F097F" w:rsidRPr="00CD69CD" w:rsidRDefault="004F097F" w:rsidP="004F097F">
            <w:pPr>
              <w:pStyle w:val="a3"/>
              <w:spacing w:before="180" w:line="280" w:lineRule="exact"/>
              <w:ind w:left="57" w:firstLine="0"/>
              <w:jc w:val="distribute"/>
              <w:rPr>
                <w:rFonts w:ascii="新細明體" w:hAnsi="新細明體" w:hint="eastAsia"/>
              </w:rPr>
            </w:pPr>
            <w:r w:rsidRPr="00CD69CD">
              <w:rPr>
                <w:rFonts w:ascii="新細明體" w:hAnsi="新細明體" w:hint="eastAsia"/>
              </w:rPr>
              <w:t>不定期</w:t>
            </w:r>
            <w:proofErr w:type="gramStart"/>
            <w:r w:rsidRPr="00CD69CD">
              <w:rPr>
                <w:rFonts w:ascii="新細明體" w:hAnsi="新細明體" w:hint="eastAsia"/>
              </w:rPr>
              <w:t>︵</w:t>
            </w:r>
            <w:proofErr w:type="gramEnd"/>
            <w:r w:rsidRPr="00CD69CD">
              <w:rPr>
                <w:rFonts w:ascii="新細明體" w:hAnsi="新細明體" w:hint="eastAsia"/>
              </w:rPr>
              <w:t>每半年至少查核乙次</w:t>
            </w:r>
            <w:proofErr w:type="gramStart"/>
            <w:r w:rsidRPr="00CD69CD">
              <w:rPr>
                <w:rFonts w:ascii="新細明體" w:hAnsi="新細明體" w:hint="eastAsia"/>
              </w:rPr>
              <w:t>︶</w:t>
            </w:r>
            <w:proofErr w:type="gramEnd"/>
          </w:p>
        </w:tc>
        <w:tc>
          <w:tcPr>
            <w:tcW w:w="7031" w:type="dxa"/>
          </w:tcPr>
          <w:p w14:paraId="231AF638" w14:textId="77777777" w:rsidR="004F097F" w:rsidRPr="00CD69CD" w:rsidRDefault="004F097F" w:rsidP="004F097F">
            <w:pPr>
              <w:pStyle w:val="a3"/>
              <w:tabs>
                <w:tab w:val="num" w:pos="1287"/>
              </w:tabs>
              <w:ind w:left="0" w:firstLine="0"/>
              <w:rPr>
                <w:rFonts w:ascii="新細明體" w:hAnsi="新細明體" w:hint="eastAsia"/>
              </w:rPr>
            </w:pPr>
            <w:r w:rsidRPr="00CD69CD">
              <w:rPr>
                <w:rFonts w:ascii="新細明體" w:hAnsi="新細明體" w:hint="eastAsia"/>
              </w:rPr>
              <w:t>一、受輔導公司基本資料是否即時更新。</w:t>
            </w:r>
          </w:p>
          <w:p w14:paraId="5C647931" w14:textId="77777777" w:rsidR="004F097F" w:rsidRPr="00CD69CD" w:rsidRDefault="004F097F" w:rsidP="004F097F">
            <w:pPr>
              <w:pStyle w:val="a3"/>
              <w:tabs>
                <w:tab w:val="num" w:pos="1287"/>
              </w:tabs>
              <w:ind w:leftChars="1" w:left="566" w:hangingChars="196" w:hanging="564"/>
              <w:rPr>
                <w:rFonts w:ascii="新細明體" w:hAnsi="新細明體" w:hint="eastAsia"/>
              </w:rPr>
            </w:pPr>
            <w:r w:rsidRPr="00CD69CD">
              <w:rPr>
                <w:rFonts w:ascii="新細明體" w:hAnsi="新細明體" w:hint="eastAsia"/>
              </w:rPr>
              <w:t>二、發現受輔導公司財務業務有重大異常情事時，是否即時以網際網路申報其對輔導公司財務業務之影響。</w:t>
            </w:r>
          </w:p>
          <w:p w14:paraId="158A2525" w14:textId="77777777" w:rsidR="004F097F" w:rsidRPr="00CD69CD" w:rsidRDefault="004F097F" w:rsidP="004F097F">
            <w:pPr>
              <w:pStyle w:val="a3"/>
              <w:rPr>
                <w:rFonts w:ascii="新細明體" w:hAnsi="新細明體" w:hint="eastAsia"/>
              </w:rPr>
            </w:pPr>
          </w:p>
        </w:tc>
        <w:tc>
          <w:tcPr>
            <w:tcW w:w="2785" w:type="dxa"/>
          </w:tcPr>
          <w:p w14:paraId="6FBFB5D5" w14:textId="77777777" w:rsidR="004F097F" w:rsidRPr="00CD69CD" w:rsidRDefault="004F097F" w:rsidP="004F097F">
            <w:pPr>
              <w:pStyle w:val="a3"/>
              <w:ind w:left="0" w:firstLine="0"/>
              <w:rPr>
                <w:rFonts w:ascii="新細明體" w:hAnsi="新細明體" w:hint="eastAsia"/>
              </w:rPr>
            </w:pPr>
            <w:r w:rsidRPr="00CD69CD">
              <w:rPr>
                <w:rFonts w:ascii="新細明體" w:hAnsi="新細明體" w:hint="eastAsia"/>
                <w:spacing w:val="20"/>
              </w:rPr>
              <w:t>法令規章：</w:t>
            </w:r>
          </w:p>
          <w:p w14:paraId="28AFB1D4" w14:textId="77777777" w:rsidR="004F097F" w:rsidRPr="00CD69CD" w:rsidRDefault="004F097F" w:rsidP="004F097F">
            <w:pPr>
              <w:pStyle w:val="a3"/>
              <w:numPr>
                <w:ilvl w:val="0"/>
                <w:numId w:val="23"/>
              </w:numPr>
              <w:rPr>
                <w:rFonts w:ascii="新細明體" w:hAnsi="新細明體" w:hint="eastAsia"/>
              </w:rPr>
            </w:pPr>
            <w:r w:rsidRPr="00CD69CD">
              <w:rPr>
                <w:rFonts w:ascii="新細明體" w:hAnsi="新細明體"/>
              </w:rPr>
              <w:t>證交所</w:t>
            </w:r>
            <w:r w:rsidRPr="00CD69CD">
              <w:rPr>
                <w:rFonts w:ascii="新細明體" w:hAnsi="新細明體" w:hint="eastAsia"/>
              </w:rPr>
              <w:t>證券承銷商申請受輔導公司基本資料作業辦法</w:t>
            </w:r>
          </w:p>
          <w:p w14:paraId="7745D8D2" w14:textId="77777777" w:rsidR="004F097F" w:rsidRPr="00CD69CD" w:rsidRDefault="004F097F" w:rsidP="004F097F">
            <w:pPr>
              <w:pStyle w:val="a3"/>
              <w:numPr>
                <w:ilvl w:val="0"/>
                <w:numId w:val="23"/>
              </w:numPr>
              <w:rPr>
                <w:rFonts w:ascii="新細明體" w:hAnsi="新細明體" w:hint="eastAsia"/>
              </w:rPr>
            </w:pPr>
            <w:hyperlink r:id="rId10" w:history="1">
              <w:r w:rsidRPr="00CD69CD">
                <w:rPr>
                  <w:rFonts w:ascii="新細明體" w:hAnsi="新細明體"/>
                </w:rPr>
                <w:t>櫃檯買賣中心推薦證券商申報受輔導公司基本資料作業辦法</w:t>
              </w:r>
            </w:hyperlink>
          </w:p>
        </w:tc>
      </w:tr>
      <w:tr w:rsidR="004F097F" w:rsidRPr="00CD69CD" w14:paraId="584DCC7B" w14:textId="77777777" w:rsidTr="004F097F">
        <w:tblPrEx>
          <w:tblCellMar>
            <w:top w:w="0" w:type="dxa"/>
            <w:bottom w:w="0" w:type="dxa"/>
          </w:tblCellMar>
        </w:tblPrEx>
        <w:trPr>
          <w:cantSplit/>
          <w:trHeight w:val="7910"/>
        </w:trPr>
        <w:tc>
          <w:tcPr>
            <w:tcW w:w="1361" w:type="dxa"/>
            <w:gridSpan w:val="2"/>
          </w:tcPr>
          <w:p w14:paraId="70635A98" w14:textId="77777777" w:rsidR="004F097F" w:rsidRPr="00CD69CD" w:rsidRDefault="004F097F" w:rsidP="004F097F">
            <w:pPr>
              <w:pStyle w:val="a3"/>
              <w:ind w:left="0" w:firstLine="0"/>
              <w:rPr>
                <w:rFonts w:ascii="新細明體" w:hAnsi="新細明體" w:hint="eastAsia"/>
              </w:rPr>
            </w:pPr>
            <w:r w:rsidRPr="00CD69CD">
              <w:rPr>
                <w:rFonts w:ascii="新細明體" w:hAnsi="新細明體"/>
                <w:spacing w:val="0"/>
              </w:rPr>
              <w:lastRenderedPageBreak/>
              <w:br w:type="page"/>
            </w:r>
            <w:r w:rsidRPr="00CD69CD">
              <w:rPr>
                <w:rFonts w:ascii="新細明體" w:hAnsi="新細明體"/>
                <w:spacing w:val="20"/>
              </w:rPr>
              <w:t>AA-1550</w:t>
            </w:r>
            <w:r w:rsidRPr="00CD69CD">
              <w:rPr>
                <w:rFonts w:ascii="新細明體" w:hAnsi="新細明體" w:hint="eastAsia"/>
                <w:spacing w:val="20"/>
              </w:rPr>
              <w:t>0</w:t>
            </w:r>
          </w:p>
        </w:tc>
        <w:tc>
          <w:tcPr>
            <w:tcW w:w="2211" w:type="dxa"/>
          </w:tcPr>
          <w:p w14:paraId="2E975B60" w14:textId="77777777" w:rsidR="004F097F" w:rsidRPr="00CD69CD" w:rsidRDefault="004F097F" w:rsidP="004F097F">
            <w:pPr>
              <w:pStyle w:val="a3"/>
              <w:ind w:left="79" w:right="-84" w:firstLine="0"/>
              <w:jc w:val="left"/>
              <w:rPr>
                <w:rFonts w:ascii="新細明體" w:hAnsi="新細明體" w:hint="eastAsia"/>
                <w:spacing w:val="20"/>
              </w:rPr>
            </w:pPr>
            <w:r w:rsidRPr="00CD69CD">
              <w:rPr>
                <w:rFonts w:ascii="新細明體" w:hAnsi="新細明體" w:hint="eastAsia"/>
                <w:spacing w:val="20"/>
              </w:rPr>
              <w:t>庫存有價證券管理之稽核。</w:t>
            </w:r>
          </w:p>
          <w:p w14:paraId="7F9949EA" w14:textId="77777777" w:rsidR="004F097F" w:rsidRPr="00CD69CD" w:rsidRDefault="004F097F" w:rsidP="004F097F">
            <w:pPr>
              <w:pStyle w:val="a3"/>
              <w:ind w:left="0" w:right="-84" w:firstLine="79"/>
              <w:jc w:val="left"/>
              <w:rPr>
                <w:rFonts w:ascii="新細明體" w:hAnsi="新細明體" w:hint="eastAsia"/>
                <w:spacing w:val="20"/>
              </w:rPr>
            </w:pPr>
            <w:r w:rsidRPr="00CD69CD">
              <w:rPr>
                <w:rFonts w:ascii="新細明體" w:hAnsi="新細明體" w:hint="eastAsia"/>
                <w:spacing w:val="20"/>
              </w:rPr>
              <w:t>目的：</w:t>
            </w:r>
          </w:p>
          <w:p w14:paraId="36B58042" w14:textId="77777777" w:rsidR="004F097F" w:rsidRPr="00CD69CD" w:rsidRDefault="004F097F" w:rsidP="004F097F">
            <w:pPr>
              <w:pStyle w:val="a3"/>
              <w:ind w:left="79" w:right="-84" w:firstLine="0"/>
              <w:jc w:val="left"/>
              <w:rPr>
                <w:rFonts w:ascii="新細明體" w:hAnsi="新細明體" w:hint="eastAsia"/>
              </w:rPr>
            </w:pPr>
            <w:r w:rsidRPr="00CD69CD">
              <w:rPr>
                <w:rFonts w:ascii="新細明體" w:hAnsi="新細明體" w:hint="eastAsia"/>
                <w:spacing w:val="20"/>
              </w:rPr>
              <w:t>庫存有價證券之數量與用途是否正確。</w:t>
            </w:r>
          </w:p>
        </w:tc>
        <w:tc>
          <w:tcPr>
            <w:tcW w:w="680" w:type="dxa"/>
            <w:textDirection w:val="tbRlV"/>
          </w:tcPr>
          <w:p w14:paraId="6C062D54" w14:textId="77777777" w:rsidR="004F097F" w:rsidRPr="00CD69CD" w:rsidRDefault="004F097F" w:rsidP="004F097F">
            <w:pPr>
              <w:pStyle w:val="a3"/>
              <w:spacing w:before="180" w:line="280" w:lineRule="exact"/>
              <w:ind w:left="57" w:firstLine="0"/>
              <w:jc w:val="distribute"/>
              <w:rPr>
                <w:rFonts w:ascii="新細明體" w:hAnsi="新細明體" w:hint="eastAsia"/>
              </w:rPr>
            </w:pPr>
            <w:r w:rsidRPr="00CD69CD">
              <w:rPr>
                <w:rFonts w:ascii="新細明體" w:hAnsi="新細明體" w:hint="eastAsia"/>
              </w:rPr>
              <w:t>不定期</w:t>
            </w:r>
            <w:proofErr w:type="gramStart"/>
            <w:r w:rsidRPr="00CD69CD">
              <w:rPr>
                <w:rFonts w:ascii="新細明體" w:hAnsi="新細明體" w:hint="eastAsia"/>
              </w:rPr>
              <w:t>︵</w:t>
            </w:r>
            <w:proofErr w:type="gramEnd"/>
            <w:r w:rsidRPr="00CD69CD">
              <w:rPr>
                <w:rFonts w:ascii="新細明體" w:hAnsi="新細明體" w:hint="eastAsia"/>
              </w:rPr>
              <w:t>每半年至少查核乙次</w:t>
            </w:r>
            <w:proofErr w:type="gramStart"/>
            <w:r w:rsidRPr="00CD69CD">
              <w:rPr>
                <w:rFonts w:ascii="新細明體" w:hAnsi="新細明體" w:hint="eastAsia"/>
              </w:rPr>
              <w:t>︶</w:t>
            </w:r>
            <w:proofErr w:type="gramEnd"/>
          </w:p>
        </w:tc>
        <w:tc>
          <w:tcPr>
            <w:tcW w:w="7031" w:type="dxa"/>
          </w:tcPr>
          <w:p w14:paraId="4405E90D" w14:textId="77777777" w:rsidR="004F097F" w:rsidRPr="00CD69CD" w:rsidRDefault="004F097F" w:rsidP="004F097F">
            <w:pPr>
              <w:pStyle w:val="a3"/>
              <w:tabs>
                <w:tab w:val="num" w:pos="1287"/>
              </w:tabs>
              <w:ind w:leftChars="1" w:left="566" w:hangingChars="196" w:hanging="564"/>
              <w:rPr>
                <w:rFonts w:ascii="新細明體" w:hAnsi="新細明體" w:hint="eastAsia"/>
              </w:rPr>
            </w:pPr>
            <w:r w:rsidRPr="00CD69CD">
              <w:rPr>
                <w:rFonts w:ascii="新細明體" w:hAnsi="新細明體" w:hint="eastAsia"/>
              </w:rPr>
              <w:t>一、核對庫存明細表之證券種類、數量與</w:t>
            </w:r>
            <w:proofErr w:type="gramStart"/>
            <w:r w:rsidRPr="00CD69CD">
              <w:rPr>
                <w:rFonts w:ascii="新細明體" w:hAnsi="新細明體" w:hint="eastAsia"/>
              </w:rPr>
              <w:t>現股明細</w:t>
            </w:r>
            <w:proofErr w:type="gramEnd"/>
            <w:r w:rsidRPr="00CD69CD">
              <w:rPr>
                <w:rFonts w:ascii="新細明體" w:hAnsi="新細明體" w:hint="eastAsia"/>
              </w:rPr>
              <w:t>表、集保明細表、保管銀行託管明細表之種類、數量是否(經調節後)相符。</w:t>
            </w:r>
          </w:p>
          <w:p w14:paraId="31CA632D" w14:textId="77777777" w:rsidR="004F097F" w:rsidRPr="00CD69CD" w:rsidRDefault="004F097F" w:rsidP="004F097F">
            <w:pPr>
              <w:pStyle w:val="a3"/>
              <w:tabs>
                <w:tab w:val="num" w:pos="1287"/>
              </w:tabs>
              <w:ind w:left="567" w:hangingChars="197"/>
              <w:rPr>
                <w:rFonts w:ascii="新細明體" w:hAnsi="新細明體" w:hint="eastAsia"/>
              </w:rPr>
            </w:pPr>
            <w:r w:rsidRPr="00CD69CD">
              <w:rPr>
                <w:rFonts w:ascii="新細明體" w:hAnsi="新細明體" w:hint="eastAsia"/>
              </w:rPr>
              <w:t>二、庫存證券提供</w:t>
            </w:r>
            <w:proofErr w:type="gramStart"/>
            <w:r w:rsidRPr="00CD69CD">
              <w:rPr>
                <w:rFonts w:ascii="新細明體" w:hAnsi="新細明體" w:hint="eastAsia"/>
              </w:rPr>
              <w:t>質押或擔保</w:t>
            </w:r>
            <w:proofErr w:type="gramEnd"/>
            <w:r w:rsidRPr="00CD69CD">
              <w:rPr>
                <w:rFonts w:ascii="新細明體" w:hAnsi="新細明體" w:hint="eastAsia"/>
              </w:rPr>
              <w:t>時，是否經適當之核准並作充分揭露。</w:t>
            </w:r>
          </w:p>
          <w:p w14:paraId="3C4B8BD1" w14:textId="77777777" w:rsidR="004F097F" w:rsidRPr="00CD69CD" w:rsidRDefault="004F097F" w:rsidP="004F097F">
            <w:pPr>
              <w:pStyle w:val="a3"/>
              <w:ind w:firstLine="8283"/>
              <w:rPr>
                <w:rFonts w:ascii="新細明體" w:hAnsi="新細明體" w:hint="eastAsia"/>
              </w:rPr>
            </w:pPr>
          </w:p>
        </w:tc>
        <w:tc>
          <w:tcPr>
            <w:tcW w:w="2785" w:type="dxa"/>
          </w:tcPr>
          <w:p w14:paraId="393F9BEE" w14:textId="77777777" w:rsidR="004F097F" w:rsidRPr="00CD69CD" w:rsidRDefault="004F097F" w:rsidP="004F097F">
            <w:pPr>
              <w:pStyle w:val="a3"/>
              <w:ind w:left="0" w:firstLine="0"/>
              <w:rPr>
                <w:rFonts w:ascii="新細明體" w:hAnsi="新細明體" w:hint="eastAsia"/>
              </w:rPr>
            </w:pPr>
          </w:p>
        </w:tc>
      </w:tr>
      <w:tr w:rsidR="004F097F" w:rsidRPr="00CD69CD" w14:paraId="2DEDB21E" w14:textId="77777777" w:rsidTr="004F097F">
        <w:tblPrEx>
          <w:tblCellMar>
            <w:top w:w="0" w:type="dxa"/>
            <w:bottom w:w="0" w:type="dxa"/>
          </w:tblCellMar>
        </w:tblPrEx>
        <w:trPr>
          <w:gridBefore w:val="1"/>
          <w:wBefore w:w="28" w:type="dxa"/>
          <w:cantSplit/>
          <w:trHeight w:val="7910"/>
        </w:trPr>
        <w:tc>
          <w:tcPr>
            <w:tcW w:w="1333" w:type="dxa"/>
          </w:tcPr>
          <w:p w14:paraId="3BAA6E6A" w14:textId="77777777" w:rsidR="004F097F" w:rsidRPr="00CD69CD" w:rsidRDefault="004F097F" w:rsidP="004F097F">
            <w:pPr>
              <w:pStyle w:val="a3"/>
              <w:ind w:left="0" w:firstLine="0"/>
              <w:rPr>
                <w:rFonts w:ascii="新細明體" w:hAnsi="新細明體" w:hint="eastAsia"/>
              </w:rPr>
            </w:pPr>
            <w:r w:rsidRPr="00CD69CD">
              <w:rPr>
                <w:rFonts w:ascii="新細明體" w:hAnsi="新細明體"/>
                <w:spacing w:val="0"/>
              </w:rPr>
              <w:lastRenderedPageBreak/>
              <w:br w:type="page"/>
            </w:r>
            <w:r w:rsidRPr="00CD69CD">
              <w:rPr>
                <w:rFonts w:ascii="新細明體" w:hAnsi="新細明體"/>
                <w:spacing w:val="20"/>
              </w:rPr>
              <w:t>AA-15</w:t>
            </w:r>
            <w:r w:rsidRPr="00CD69CD">
              <w:rPr>
                <w:rFonts w:ascii="新細明體" w:hAnsi="新細明體" w:hint="eastAsia"/>
                <w:spacing w:val="20"/>
              </w:rPr>
              <w:t>6</w:t>
            </w:r>
            <w:r w:rsidRPr="00CD69CD">
              <w:rPr>
                <w:rFonts w:ascii="新細明體" w:hAnsi="新細明體"/>
                <w:spacing w:val="20"/>
              </w:rPr>
              <w:t>0</w:t>
            </w:r>
            <w:r w:rsidRPr="00CD69CD">
              <w:rPr>
                <w:rFonts w:ascii="新細明體" w:hAnsi="新細明體" w:hint="eastAsia"/>
                <w:spacing w:val="20"/>
              </w:rPr>
              <w:t>0</w:t>
            </w:r>
          </w:p>
        </w:tc>
        <w:tc>
          <w:tcPr>
            <w:tcW w:w="2211" w:type="dxa"/>
          </w:tcPr>
          <w:p w14:paraId="145AA949" w14:textId="77777777" w:rsidR="004F097F" w:rsidRPr="00CD69CD" w:rsidRDefault="004F097F" w:rsidP="004F097F">
            <w:pPr>
              <w:pStyle w:val="a3"/>
              <w:ind w:left="79" w:right="-84" w:firstLine="0"/>
              <w:jc w:val="left"/>
              <w:rPr>
                <w:rFonts w:ascii="新細明體" w:hAnsi="新細明體" w:hint="eastAsia"/>
                <w:spacing w:val="20"/>
              </w:rPr>
            </w:pPr>
            <w:r w:rsidRPr="00CD69CD">
              <w:rPr>
                <w:rFonts w:ascii="新細明體" w:hAnsi="新細明體" w:hint="eastAsia"/>
              </w:rPr>
              <w:t>承銷業務人員作業</w:t>
            </w:r>
            <w:r w:rsidRPr="00CD69CD">
              <w:rPr>
                <w:rFonts w:ascii="新細明體" w:hAnsi="新細明體" w:hint="eastAsia"/>
                <w:spacing w:val="20"/>
              </w:rPr>
              <w:t>之稽核。</w:t>
            </w:r>
          </w:p>
          <w:p w14:paraId="751D01A6" w14:textId="77777777" w:rsidR="004F097F" w:rsidRPr="00CD69CD" w:rsidRDefault="004F097F" w:rsidP="004F097F">
            <w:pPr>
              <w:pStyle w:val="a3"/>
              <w:ind w:left="79" w:right="-84" w:firstLine="0"/>
              <w:jc w:val="left"/>
              <w:rPr>
                <w:rFonts w:ascii="新細明體" w:hAnsi="新細明體" w:hint="eastAsia"/>
              </w:rPr>
            </w:pPr>
            <w:r w:rsidRPr="00CD69CD">
              <w:rPr>
                <w:rFonts w:ascii="新細明體" w:hAnsi="新細明體" w:hint="eastAsia"/>
              </w:rPr>
              <w:t>目的：</w:t>
            </w:r>
          </w:p>
          <w:p w14:paraId="74D53CFB" w14:textId="77777777" w:rsidR="004F097F" w:rsidRPr="00CD69CD" w:rsidRDefault="004F097F" w:rsidP="004F097F">
            <w:pPr>
              <w:spacing w:line="360" w:lineRule="exact"/>
              <w:ind w:left="28" w:right="28"/>
              <w:rPr>
                <w:rFonts w:ascii="新細明體" w:hAnsi="新細明體" w:hint="eastAsia"/>
              </w:rPr>
            </w:pPr>
            <w:r w:rsidRPr="00CD69CD">
              <w:rPr>
                <w:rFonts w:ascii="新細明體" w:hAnsi="新細明體" w:hint="eastAsia"/>
              </w:rPr>
              <w:t>承銷業務人員作業是否依規定辦理。</w:t>
            </w:r>
          </w:p>
        </w:tc>
        <w:tc>
          <w:tcPr>
            <w:tcW w:w="680" w:type="dxa"/>
            <w:textDirection w:val="tbRlV"/>
          </w:tcPr>
          <w:p w14:paraId="339156CE" w14:textId="77777777" w:rsidR="004F097F" w:rsidRPr="00CD69CD" w:rsidRDefault="004F097F" w:rsidP="004F097F">
            <w:pPr>
              <w:pStyle w:val="a3"/>
              <w:spacing w:before="180" w:line="280" w:lineRule="exact"/>
              <w:ind w:left="57" w:firstLine="0"/>
              <w:jc w:val="distribute"/>
              <w:rPr>
                <w:rFonts w:ascii="新細明體" w:hAnsi="新細明體" w:hint="eastAsia"/>
              </w:rPr>
            </w:pPr>
            <w:r w:rsidRPr="00CD69CD">
              <w:rPr>
                <w:rFonts w:ascii="新細明體" w:hAnsi="新細明體" w:hint="eastAsia"/>
              </w:rPr>
              <w:t>不定期</w:t>
            </w:r>
            <w:proofErr w:type="gramStart"/>
            <w:r w:rsidRPr="00CD69CD">
              <w:rPr>
                <w:rFonts w:ascii="新細明體" w:hAnsi="新細明體" w:hint="eastAsia"/>
              </w:rPr>
              <w:t>︵</w:t>
            </w:r>
            <w:proofErr w:type="gramEnd"/>
            <w:r w:rsidRPr="00CD69CD">
              <w:rPr>
                <w:rFonts w:ascii="新細明體" w:hAnsi="新細明體" w:hint="eastAsia"/>
              </w:rPr>
              <w:t>每半年至少查核乙次</w:t>
            </w:r>
            <w:proofErr w:type="gramStart"/>
            <w:r w:rsidRPr="00CD69CD">
              <w:rPr>
                <w:rFonts w:ascii="新細明體" w:hAnsi="新細明體" w:hint="eastAsia"/>
              </w:rPr>
              <w:t>︶</w:t>
            </w:r>
            <w:proofErr w:type="gramEnd"/>
          </w:p>
        </w:tc>
        <w:tc>
          <w:tcPr>
            <w:tcW w:w="7031" w:type="dxa"/>
          </w:tcPr>
          <w:p w14:paraId="69BBECC8" w14:textId="77777777" w:rsidR="004F097F" w:rsidRPr="00CD69CD" w:rsidRDefault="004F097F" w:rsidP="004F097F">
            <w:pPr>
              <w:snapToGrid w:val="0"/>
              <w:spacing w:line="420" w:lineRule="exact"/>
              <w:ind w:leftChars="1" w:left="568" w:right="28" w:hangingChars="202" w:hanging="566"/>
              <w:rPr>
                <w:rFonts w:ascii="新細明體" w:hAnsi="新細明體" w:hint="eastAsia"/>
                <w:spacing w:val="20"/>
              </w:rPr>
            </w:pPr>
            <w:r w:rsidRPr="00CD69CD">
              <w:rPr>
                <w:rFonts w:ascii="新細明體" w:hAnsi="新細明體" w:hint="eastAsia"/>
                <w:spacing w:val="20"/>
              </w:rPr>
              <w:t>一、是否自行訂定承銷部門人員組織圖，應辦理登記之業務人員，是否於執行業務前向券商公會完成登記。</w:t>
            </w:r>
          </w:p>
          <w:p w14:paraId="6977AD97" w14:textId="77777777" w:rsidR="004F097F" w:rsidRPr="00CD69CD" w:rsidRDefault="004F097F" w:rsidP="004F097F">
            <w:pPr>
              <w:snapToGrid w:val="0"/>
              <w:spacing w:line="420" w:lineRule="exact"/>
              <w:ind w:leftChars="1" w:left="568" w:right="28" w:hangingChars="202" w:hanging="566"/>
              <w:rPr>
                <w:rFonts w:ascii="新細明體" w:hAnsi="新細明體" w:hint="eastAsia"/>
                <w:spacing w:val="20"/>
              </w:rPr>
            </w:pPr>
            <w:r w:rsidRPr="00CD69CD">
              <w:rPr>
                <w:rFonts w:ascii="新細明體" w:hAnsi="新細明體" w:hint="eastAsia"/>
                <w:spacing w:val="20"/>
              </w:rPr>
              <w:t>二、承銷部門主管是否具高級業務人員資格。</w:t>
            </w:r>
          </w:p>
          <w:p w14:paraId="2F4B5A24" w14:textId="77777777" w:rsidR="004F097F" w:rsidRPr="00CD69CD" w:rsidRDefault="004F097F" w:rsidP="004F097F">
            <w:pPr>
              <w:snapToGrid w:val="0"/>
              <w:spacing w:line="420" w:lineRule="exact"/>
              <w:ind w:right="28"/>
              <w:rPr>
                <w:rFonts w:ascii="新細明體" w:hAnsi="新細明體" w:hint="eastAsia"/>
                <w:spacing w:val="20"/>
              </w:rPr>
            </w:pPr>
            <w:r w:rsidRPr="00CD69CD">
              <w:rPr>
                <w:rFonts w:ascii="新細明體" w:hAnsi="新細明體" w:hint="eastAsia"/>
                <w:spacing w:val="20"/>
              </w:rPr>
              <w:t>三、承銷業務人員有異動者，是否向券商公會申報登記。</w:t>
            </w:r>
          </w:p>
          <w:p w14:paraId="78CDDA36" w14:textId="77777777" w:rsidR="004F097F" w:rsidRPr="00CD69CD" w:rsidRDefault="004F097F" w:rsidP="004F097F">
            <w:pPr>
              <w:snapToGrid w:val="0"/>
              <w:spacing w:line="420" w:lineRule="exact"/>
              <w:ind w:leftChars="1" w:left="565" w:right="28" w:hangingChars="201" w:hanging="563"/>
              <w:rPr>
                <w:rFonts w:ascii="新細明體" w:hAnsi="新細明體" w:hint="eastAsia"/>
              </w:rPr>
            </w:pPr>
            <w:r w:rsidRPr="00CD69CD">
              <w:rPr>
                <w:rFonts w:ascii="新細明體" w:hAnsi="新細明體" w:cs="新細明體" w:hint="eastAsia"/>
                <w:spacing w:val="20"/>
              </w:rPr>
              <w:t>四、承銷業務人員是否每年參加承銷相關訓練課程至少</w:t>
            </w:r>
            <w:r w:rsidRPr="00CD69CD">
              <w:rPr>
                <w:rFonts w:ascii="新細明體" w:hAnsi="新細明體" w:cs="新細明體"/>
                <w:spacing w:val="20"/>
              </w:rPr>
              <w:t>6</w:t>
            </w:r>
            <w:r w:rsidRPr="00CD69CD">
              <w:rPr>
                <w:rFonts w:ascii="新細明體" w:hAnsi="新細明體" w:cs="新細明體" w:hint="eastAsia"/>
                <w:spacing w:val="20"/>
              </w:rPr>
              <w:t>小時，並將訓練證明文件納入券商公會網站登錄備查。</w:t>
            </w:r>
          </w:p>
          <w:p w14:paraId="0C39403B" w14:textId="77777777" w:rsidR="004F097F" w:rsidRPr="00CD69CD" w:rsidRDefault="004F097F" w:rsidP="004F097F">
            <w:pPr>
              <w:pStyle w:val="a3"/>
              <w:ind w:leftChars="1" w:left="566" w:hangingChars="196" w:hanging="564"/>
              <w:rPr>
                <w:rFonts w:ascii="新細明體" w:hAnsi="新細明體" w:hint="eastAsia"/>
              </w:rPr>
            </w:pPr>
            <w:r w:rsidRPr="00CD69CD">
              <w:rPr>
                <w:rFonts w:ascii="新細明體" w:hAnsi="新細明體" w:hint="eastAsia"/>
              </w:rPr>
              <w:t>五、</w:t>
            </w:r>
            <w:r w:rsidRPr="00CD69CD">
              <w:rPr>
                <w:rFonts w:ascii="新細明體" w:hAnsi="新細明體" w:hint="eastAsia"/>
                <w:spacing w:val="20"/>
              </w:rPr>
              <w:t>承銷部門受</w:t>
            </w:r>
            <w:proofErr w:type="gramStart"/>
            <w:r w:rsidRPr="00CD69CD">
              <w:rPr>
                <w:rFonts w:ascii="新細明體" w:hAnsi="新細明體" w:hint="eastAsia"/>
                <w:spacing w:val="20"/>
              </w:rPr>
              <w:t>僱</w:t>
            </w:r>
            <w:proofErr w:type="gramEnd"/>
            <w:r w:rsidRPr="00CD69CD">
              <w:rPr>
                <w:rFonts w:ascii="新細明體" w:hAnsi="新細明體" w:hint="eastAsia"/>
                <w:spacing w:val="20"/>
              </w:rPr>
              <w:t>人員是否未以職務上所知悉消息，從事上市或上櫃有價證券買賣。</w:t>
            </w:r>
          </w:p>
        </w:tc>
        <w:tc>
          <w:tcPr>
            <w:tcW w:w="2785" w:type="dxa"/>
          </w:tcPr>
          <w:p w14:paraId="0B61DF98" w14:textId="77777777" w:rsidR="004F097F" w:rsidRPr="00CD69CD" w:rsidRDefault="004F097F" w:rsidP="004F097F">
            <w:pPr>
              <w:pStyle w:val="a3"/>
              <w:ind w:left="0" w:firstLine="0"/>
              <w:rPr>
                <w:rFonts w:ascii="新細明體" w:hAnsi="新細明體" w:hint="eastAsia"/>
              </w:rPr>
            </w:pPr>
            <w:r w:rsidRPr="00CD69CD">
              <w:rPr>
                <w:rFonts w:ascii="新細明體" w:hAnsi="新細明體" w:hint="eastAsia"/>
                <w:spacing w:val="20"/>
              </w:rPr>
              <w:t>法令規章：</w:t>
            </w:r>
          </w:p>
          <w:p w14:paraId="44CB7A9F" w14:textId="77777777" w:rsidR="004F097F" w:rsidRPr="00CD69CD" w:rsidRDefault="004F097F" w:rsidP="004F097F">
            <w:pPr>
              <w:pStyle w:val="a3"/>
              <w:numPr>
                <w:ilvl w:val="0"/>
                <w:numId w:val="21"/>
              </w:numPr>
              <w:rPr>
                <w:rFonts w:ascii="新細明體" w:hAnsi="新細明體" w:hint="eastAsia"/>
              </w:rPr>
            </w:pPr>
            <w:r w:rsidRPr="00CD69CD">
              <w:rPr>
                <w:rFonts w:ascii="新細明體" w:hAnsi="新細明體" w:hint="eastAsia"/>
              </w:rPr>
              <w:t>證券商負責人與業務人員管理規則</w:t>
            </w:r>
          </w:p>
          <w:p w14:paraId="4D2C0CA3" w14:textId="77777777" w:rsidR="004F097F" w:rsidRPr="00CD69CD" w:rsidRDefault="004F097F" w:rsidP="004F097F">
            <w:pPr>
              <w:pStyle w:val="a3"/>
              <w:numPr>
                <w:ilvl w:val="0"/>
                <w:numId w:val="21"/>
              </w:numPr>
              <w:rPr>
                <w:rFonts w:ascii="新細明體" w:hAnsi="新細明體" w:hint="eastAsia"/>
              </w:rPr>
            </w:pPr>
            <w:r w:rsidRPr="00CD69CD">
              <w:rPr>
                <w:rFonts w:ascii="新細明體" w:hAnsi="新細明體" w:hint="eastAsia"/>
              </w:rPr>
              <w:t>券商公會96.1.3</w:t>
            </w:r>
            <w:proofErr w:type="gramStart"/>
            <w:r w:rsidRPr="00CD69CD">
              <w:rPr>
                <w:rFonts w:ascii="新細明體" w:hAnsi="新細明體" w:hint="eastAsia"/>
              </w:rPr>
              <w:t>中證商教字</w:t>
            </w:r>
            <w:proofErr w:type="gramEnd"/>
            <w:r w:rsidRPr="00CD69CD">
              <w:rPr>
                <w:rFonts w:ascii="新細明體" w:hAnsi="新細明體" w:hint="eastAsia"/>
              </w:rPr>
              <w:t>第0960000014號函</w:t>
            </w:r>
            <w:r w:rsidRPr="00CD69CD">
              <w:rPr>
                <w:rFonts w:ascii="新細明體" w:hAnsi="新細明體" w:cs="新細明體" w:hint="eastAsia"/>
                <w:spacing w:val="20"/>
              </w:rPr>
              <w:t>、</w:t>
            </w:r>
            <w:r w:rsidRPr="00CD69CD">
              <w:rPr>
                <w:rFonts w:ascii="新細明體" w:hAnsi="新細明體" w:cs="新細明體"/>
              </w:rPr>
              <w:t>96.2.5</w:t>
            </w:r>
            <w:proofErr w:type="gramStart"/>
            <w:r w:rsidRPr="00CD69CD">
              <w:rPr>
                <w:rFonts w:ascii="新細明體" w:hAnsi="新細明體" w:cs="新細明體" w:hint="eastAsia"/>
              </w:rPr>
              <w:t>中證商電字</w:t>
            </w:r>
            <w:proofErr w:type="gramEnd"/>
            <w:r w:rsidRPr="00CD69CD">
              <w:rPr>
                <w:rFonts w:ascii="新細明體" w:hAnsi="新細明體" w:cs="新細明體" w:hint="eastAsia"/>
              </w:rPr>
              <w:t>第</w:t>
            </w:r>
            <w:r w:rsidRPr="00CD69CD">
              <w:rPr>
                <w:rFonts w:ascii="新細明體" w:hAnsi="新細明體" w:cs="新細明體"/>
              </w:rPr>
              <w:t>0960000286</w:t>
            </w:r>
            <w:r w:rsidRPr="00CD69CD">
              <w:rPr>
                <w:rFonts w:ascii="新細明體" w:hAnsi="新細明體" w:cs="新細明體" w:hint="eastAsia"/>
              </w:rPr>
              <w:t>號函</w:t>
            </w:r>
            <w:r w:rsidRPr="00CD69CD">
              <w:rPr>
                <w:rFonts w:ascii="新細明體" w:hAnsi="新細明體" w:hint="eastAsia"/>
              </w:rPr>
              <w:t>及96.6.27</w:t>
            </w:r>
            <w:proofErr w:type="gramStart"/>
            <w:r w:rsidRPr="00CD69CD">
              <w:rPr>
                <w:rFonts w:ascii="新細明體" w:hAnsi="新細明體" w:hint="eastAsia"/>
              </w:rPr>
              <w:t>中證商電字</w:t>
            </w:r>
            <w:proofErr w:type="gramEnd"/>
            <w:r w:rsidRPr="00CD69CD">
              <w:rPr>
                <w:rFonts w:ascii="新細明體" w:hAnsi="新細明體" w:hint="eastAsia"/>
              </w:rPr>
              <w:t>第0960001082號函</w:t>
            </w:r>
          </w:p>
        </w:tc>
      </w:tr>
      <w:tr w:rsidR="004F097F" w:rsidRPr="00CD69CD" w14:paraId="3AEB6AFF" w14:textId="77777777" w:rsidTr="004F097F">
        <w:tblPrEx>
          <w:tblCellMar>
            <w:top w:w="0" w:type="dxa"/>
            <w:bottom w:w="0" w:type="dxa"/>
          </w:tblCellMar>
        </w:tblPrEx>
        <w:trPr>
          <w:cantSplit/>
          <w:trHeight w:val="7910"/>
        </w:trPr>
        <w:tc>
          <w:tcPr>
            <w:tcW w:w="1361" w:type="dxa"/>
            <w:gridSpan w:val="2"/>
          </w:tcPr>
          <w:p w14:paraId="12D6E7C4" w14:textId="77777777" w:rsidR="004F097F" w:rsidRPr="00CD69CD" w:rsidRDefault="004F097F" w:rsidP="004F097F">
            <w:pPr>
              <w:pStyle w:val="a3"/>
              <w:ind w:left="0" w:firstLine="0"/>
              <w:rPr>
                <w:rFonts w:ascii="新細明體" w:hAnsi="新細明體" w:hint="eastAsia"/>
              </w:rPr>
            </w:pPr>
            <w:r w:rsidRPr="00CD69CD">
              <w:rPr>
                <w:rFonts w:ascii="新細明體" w:hAnsi="新細明體"/>
                <w:spacing w:val="0"/>
              </w:rPr>
              <w:lastRenderedPageBreak/>
              <w:br w:type="page"/>
            </w:r>
            <w:r w:rsidRPr="00CD69CD">
              <w:rPr>
                <w:rFonts w:ascii="新細明體" w:hAnsi="新細明體"/>
                <w:spacing w:val="20"/>
              </w:rPr>
              <w:t>AA-15</w:t>
            </w:r>
            <w:r w:rsidRPr="00CD69CD">
              <w:rPr>
                <w:rFonts w:ascii="新細明體" w:hAnsi="新細明體" w:hint="eastAsia"/>
                <w:spacing w:val="20"/>
              </w:rPr>
              <w:t>7</w:t>
            </w:r>
            <w:r w:rsidRPr="00CD69CD">
              <w:rPr>
                <w:rFonts w:ascii="新細明體" w:hAnsi="新細明體"/>
                <w:spacing w:val="20"/>
              </w:rPr>
              <w:t>0</w:t>
            </w:r>
            <w:r w:rsidRPr="00CD69CD">
              <w:rPr>
                <w:rFonts w:ascii="新細明體" w:hAnsi="新細明體" w:hint="eastAsia"/>
                <w:spacing w:val="20"/>
              </w:rPr>
              <w:t>0</w:t>
            </w:r>
          </w:p>
        </w:tc>
        <w:tc>
          <w:tcPr>
            <w:tcW w:w="2211" w:type="dxa"/>
          </w:tcPr>
          <w:p w14:paraId="59860CE3" w14:textId="77777777" w:rsidR="004F097F" w:rsidRPr="00CD69CD" w:rsidRDefault="004F097F" w:rsidP="004F097F">
            <w:pPr>
              <w:pStyle w:val="a3"/>
              <w:ind w:left="79" w:right="-84" w:firstLine="0"/>
              <w:jc w:val="left"/>
              <w:rPr>
                <w:rFonts w:ascii="新細明體" w:hAnsi="新細明體" w:hint="eastAsia"/>
                <w:spacing w:val="20"/>
              </w:rPr>
            </w:pPr>
            <w:r w:rsidRPr="00CD69CD">
              <w:rPr>
                <w:rFonts w:ascii="新細明體" w:hAnsi="新細明體" w:hint="eastAsia"/>
              </w:rPr>
              <w:t>場地勘察作業</w:t>
            </w:r>
            <w:r w:rsidRPr="00CD69CD">
              <w:rPr>
                <w:rFonts w:ascii="新細明體" w:hAnsi="新細明體" w:hint="eastAsia"/>
                <w:spacing w:val="20"/>
              </w:rPr>
              <w:t>之稽核。</w:t>
            </w:r>
          </w:p>
          <w:p w14:paraId="06A953A2" w14:textId="77777777" w:rsidR="004F097F" w:rsidRPr="00CD69CD" w:rsidRDefault="004F097F" w:rsidP="004F097F">
            <w:pPr>
              <w:pStyle w:val="a3"/>
              <w:ind w:left="79" w:right="-84" w:firstLine="0"/>
              <w:jc w:val="left"/>
              <w:rPr>
                <w:rFonts w:ascii="新細明體" w:hAnsi="新細明體" w:hint="eastAsia"/>
              </w:rPr>
            </w:pPr>
            <w:r w:rsidRPr="00CD69CD">
              <w:rPr>
                <w:rFonts w:ascii="新細明體" w:hAnsi="新細明體" w:hint="eastAsia"/>
              </w:rPr>
              <w:t>目的：</w:t>
            </w:r>
          </w:p>
          <w:p w14:paraId="28FA284C" w14:textId="77777777" w:rsidR="004F097F" w:rsidRPr="00CD69CD" w:rsidRDefault="004F097F" w:rsidP="004F097F">
            <w:pPr>
              <w:pStyle w:val="a3"/>
              <w:ind w:left="79" w:right="-84" w:firstLine="0"/>
              <w:jc w:val="left"/>
              <w:rPr>
                <w:rFonts w:ascii="新細明體" w:hAnsi="新細明體" w:hint="eastAsia"/>
              </w:rPr>
            </w:pPr>
            <w:r w:rsidRPr="00CD69CD">
              <w:rPr>
                <w:rFonts w:ascii="新細明體" w:hAnsi="新細明體" w:hint="eastAsia"/>
              </w:rPr>
              <w:t>場地勘察作業是否依規定辦理。</w:t>
            </w:r>
          </w:p>
        </w:tc>
        <w:tc>
          <w:tcPr>
            <w:tcW w:w="680" w:type="dxa"/>
            <w:textDirection w:val="tbRlV"/>
          </w:tcPr>
          <w:p w14:paraId="1FE8B92A" w14:textId="77777777" w:rsidR="004F097F" w:rsidRPr="00CD69CD" w:rsidRDefault="004F097F" w:rsidP="004F097F">
            <w:pPr>
              <w:pStyle w:val="a3"/>
              <w:spacing w:before="180" w:line="280" w:lineRule="exact"/>
              <w:ind w:left="57" w:firstLine="0"/>
              <w:jc w:val="distribute"/>
              <w:rPr>
                <w:rFonts w:ascii="新細明體" w:hAnsi="新細明體" w:hint="eastAsia"/>
              </w:rPr>
            </w:pPr>
            <w:r w:rsidRPr="00CD69CD">
              <w:rPr>
                <w:rFonts w:ascii="新細明體" w:hAnsi="新細明體" w:hint="eastAsia"/>
              </w:rPr>
              <w:t>不定期</w:t>
            </w:r>
            <w:proofErr w:type="gramStart"/>
            <w:r w:rsidRPr="00CD69CD">
              <w:rPr>
                <w:rFonts w:ascii="新細明體" w:hAnsi="新細明體" w:hint="eastAsia"/>
              </w:rPr>
              <w:t>︵</w:t>
            </w:r>
            <w:proofErr w:type="gramEnd"/>
            <w:r w:rsidRPr="00CD69CD">
              <w:rPr>
                <w:rFonts w:ascii="新細明體" w:hAnsi="新細明體" w:hint="eastAsia"/>
              </w:rPr>
              <w:t>每半年至少查核乙次</w:t>
            </w:r>
            <w:proofErr w:type="gramStart"/>
            <w:r w:rsidRPr="00CD69CD">
              <w:rPr>
                <w:rFonts w:ascii="新細明體" w:hAnsi="新細明體" w:hint="eastAsia"/>
              </w:rPr>
              <w:t>︶</w:t>
            </w:r>
            <w:proofErr w:type="gramEnd"/>
          </w:p>
        </w:tc>
        <w:tc>
          <w:tcPr>
            <w:tcW w:w="7031" w:type="dxa"/>
          </w:tcPr>
          <w:p w14:paraId="3E1433A9" w14:textId="77777777" w:rsidR="004F097F" w:rsidRPr="00CD69CD" w:rsidRDefault="004F097F" w:rsidP="004F097F">
            <w:pPr>
              <w:snapToGrid w:val="0"/>
              <w:spacing w:line="420" w:lineRule="exact"/>
              <w:ind w:left="548" w:right="28" w:hanging="547"/>
              <w:rPr>
                <w:rFonts w:ascii="新細明體" w:hAnsi="新細明體" w:hint="eastAsia"/>
                <w:spacing w:val="20"/>
              </w:rPr>
            </w:pPr>
            <w:r w:rsidRPr="00CD69CD">
              <w:rPr>
                <w:rFonts w:ascii="新細明體" w:hAnsi="新細明體" w:hint="eastAsia"/>
                <w:spacing w:val="20"/>
              </w:rPr>
              <w:t>一、承銷部門營業處所之設立及變更，是否報經主管機關核准。</w:t>
            </w:r>
          </w:p>
          <w:p w14:paraId="280EA51A" w14:textId="77777777" w:rsidR="004F097F" w:rsidRPr="00CD69CD" w:rsidRDefault="004F097F" w:rsidP="004F097F">
            <w:pPr>
              <w:snapToGrid w:val="0"/>
              <w:spacing w:line="420" w:lineRule="exact"/>
              <w:ind w:left="548" w:right="28" w:hanging="547"/>
              <w:rPr>
                <w:rFonts w:ascii="新細明體" w:hAnsi="新細明體" w:hint="eastAsia"/>
                <w:spacing w:val="20"/>
              </w:rPr>
            </w:pPr>
            <w:r w:rsidRPr="00CD69CD">
              <w:rPr>
                <w:rFonts w:ascii="新細明體" w:hAnsi="新細明體" w:hint="eastAsia"/>
                <w:spacing w:val="20"/>
              </w:rPr>
              <w:t>二、證券商經營承銷業務設置營業場所，是否標示明確。</w:t>
            </w:r>
          </w:p>
          <w:p w14:paraId="54E08D97" w14:textId="77777777" w:rsidR="004F097F" w:rsidRPr="00CD69CD" w:rsidRDefault="004F097F" w:rsidP="004F097F">
            <w:pPr>
              <w:snapToGrid w:val="0"/>
              <w:spacing w:line="420" w:lineRule="exact"/>
              <w:ind w:right="28"/>
              <w:rPr>
                <w:rFonts w:ascii="新細明體" w:hAnsi="新細明體" w:hint="eastAsia"/>
                <w:spacing w:val="20"/>
              </w:rPr>
            </w:pPr>
            <w:r w:rsidRPr="00CD69CD">
              <w:rPr>
                <w:rFonts w:ascii="新細明體" w:hAnsi="新細明體" w:hint="eastAsia"/>
                <w:spacing w:val="20"/>
              </w:rPr>
              <w:t>三、營業場所是否依規定陳列相關設備。</w:t>
            </w:r>
          </w:p>
          <w:p w14:paraId="45A4CE12" w14:textId="77777777" w:rsidR="004F097F" w:rsidRPr="00CD69CD" w:rsidRDefault="004F097F" w:rsidP="004F097F">
            <w:pPr>
              <w:snapToGrid w:val="0"/>
              <w:spacing w:line="420" w:lineRule="exact"/>
              <w:ind w:left="566" w:right="28" w:hangingChars="202" w:hanging="566"/>
              <w:rPr>
                <w:rFonts w:ascii="新細明體" w:hAnsi="新細明體" w:hint="eastAsia"/>
                <w:spacing w:val="20"/>
              </w:rPr>
            </w:pPr>
            <w:r w:rsidRPr="00CD69CD">
              <w:rPr>
                <w:rFonts w:ascii="新細明體" w:hAnsi="新細明體" w:hint="eastAsia"/>
                <w:spacing w:val="20"/>
              </w:rPr>
              <w:t>四、協助總公司辦理承銷業務所設置辦公處所，是否僅為一般辦公用途，不得從事其他營業行為。</w:t>
            </w:r>
          </w:p>
          <w:p w14:paraId="5E8257D0" w14:textId="77777777" w:rsidR="004F097F" w:rsidRPr="00CD69CD" w:rsidRDefault="004F097F" w:rsidP="004F097F">
            <w:pPr>
              <w:snapToGrid w:val="0"/>
              <w:spacing w:line="420" w:lineRule="exact"/>
              <w:ind w:left="566" w:right="28" w:hangingChars="202" w:hanging="566"/>
              <w:rPr>
                <w:rFonts w:ascii="新細明體" w:hAnsi="新細明體" w:hint="eastAsia"/>
              </w:rPr>
            </w:pPr>
            <w:r w:rsidRPr="00CD69CD">
              <w:rPr>
                <w:rFonts w:ascii="新細明體" w:hAnsi="新細明體" w:hint="eastAsia"/>
                <w:spacing w:val="20"/>
              </w:rPr>
              <w:t>五、設置承銷業務營業場所或辦公處所前是否依規定檢具相關書件函報券商公會辦理場地勘察作業，並是否於「證券商申報單一窗口」辦理登錄。</w:t>
            </w:r>
          </w:p>
        </w:tc>
        <w:tc>
          <w:tcPr>
            <w:tcW w:w="2785" w:type="dxa"/>
          </w:tcPr>
          <w:p w14:paraId="496FA725" w14:textId="77777777" w:rsidR="004F097F" w:rsidRPr="00CD69CD" w:rsidRDefault="004F097F" w:rsidP="004F097F">
            <w:pPr>
              <w:pStyle w:val="a3"/>
              <w:ind w:left="0" w:firstLine="0"/>
              <w:rPr>
                <w:rFonts w:ascii="新細明體" w:hAnsi="新細明體" w:hint="eastAsia"/>
              </w:rPr>
            </w:pPr>
            <w:r w:rsidRPr="00CD69CD">
              <w:rPr>
                <w:rFonts w:ascii="新細明體" w:hAnsi="新細明體" w:hint="eastAsia"/>
                <w:spacing w:val="20"/>
              </w:rPr>
              <w:t>法令規章：</w:t>
            </w:r>
          </w:p>
          <w:p w14:paraId="5B6C1573" w14:textId="77777777" w:rsidR="004F097F" w:rsidRPr="00CD69CD" w:rsidRDefault="004F097F" w:rsidP="004F097F">
            <w:pPr>
              <w:pStyle w:val="a3"/>
              <w:numPr>
                <w:ilvl w:val="0"/>
                <w:numId w:val="22"/>
              </w:numPr>
              <w:rPr>
                <w:rFonts w:ascii="新細明體" w:hAnsi="新細明體" w:hint="eastAsia"/>
              </w:rPr>
            </w:pPr>
            <w:r w:rsidRPr="00CD69CD">
              <w:rPr>
                <w:rFonts w:ascii="新細明體" w:hAnsi="新細明體" w:hint="eastAsia"/>
              </w:rPr>
              <w:t>證券商設置標準</w:t>
            </w:r>
          </w:p>
          <w:p w14:paraId="5C7FC2E7" w14:textId="77777777" w:rsidR="004F097F" w:rsidRPr="00CD69CD" w:rsidRDefault="004F097F" w:rsidP="004F097F">
            <w:pPr>
              <w:pStyle w:val="a3"/>
              <w:numPr>
                <w:ilvl w:val="0"/>
                <w:numId w:val="22"/>
              </w:numPr>
              <w:rPr>
                <w:rFonts w:ascii="新細明體" w:hAnsi="新細明體" w:hint="eastAsia"/>
              </w:rPr>
            </w:pPr>
            <w:r w:rsidRPr="00CD69CD">
              <w:rPr>
                <w:rFonts w:ascii="新細明體" w:hAnsi="新細明體" w:hint="eastAsia"/>
              </w:rPr>
              <w:t>券商公會證券商申請經營承銷業務場地及設備標準</w:t>
            </w:r>
          </w:p>
          <w:p w14:paraId="2C6507DD" w14:textId="77777777" w:rsidR="004F097F" w:rsidRPr="00CD69CD" w:rsidRDefault="004F097F" w:rsidP="004F097F">
            <w:pPr>
              <w:pStyle w:val="a3"/>
              <w:numPr>
                <w:ilvl w:val="0"/>
                <w:numId w:val="22"/>
              </w:numPr>
              <w:rPr>
                <w:rFonts w:ascii="新細明體" w:hAnsi="新細明體" w:hint="eastAsia"/>
              </w:rPr>
            </w:pPr>
            <w:r w:rsidRPr="00CD69CD">
              <w:rPr>
                <w:rFonts w:ascii="新細明體" w:hAnsi="新細明體" w:hint="eastAsia"/>
              </w:rPr>
              <w:t>券商公會96.6.7</w:t>
            </w:r>
            <w:proofErr w:type="gramStart"/>
            <w:r w:rsidRPr="00CD69CD">
              <w:rPr>
                <w:rFonts w:ascii="新細明體" w:hAnsi="新細明體" w:hint="eastAsia"/>
              </w:rPr>
              <w:t>中證商電字</w:t>
            </w:r>
            <w:proofErr w:type="gramEnd"/>
            <w:r w:rsidRPr="00CD69CD">
              <w:rPr>
                <w:rFonts w:ascii="新細明體" w:hAnsi="新細明體" w:hint="eastAsia"/>
              </w:rPr>
              <w:t>第0960000930號函</w:t>
            </w:r>
          </w:p>
        </w:tc>
      </w:tr>
    </w:tbl>
    <w:p w14:paraId="74749DF0" w14:textId="77777777" w:rsidR="00C4256D" w:rsidRPr="00CD69CD" w:rsidRDefault="00C4256D">
      <w:pPr>
        <w:spacing w:line="360" w:lineRule="exact"/>
        <w:jc w:val="center"/>
        <w:rPr>
          <w:rFonts w:ascii="新細明體" w:hAnsi="新細明體" w:hint="eastAsia"/>
        </w:rPr>
      </w:pPr>
    </w:p>
    <w:sectPr w:rsidR="00C4256D" w:rsidRPr="00CD69CD">
      <w:headerReference w:type="default" r:id="rId11"/>
      <w:footerReference w:type="even" r:id="rId12"/>
      <w:footerReference w:type="default" r:id="rId13"/>
      <w:pgSz w:w="16840" w:h="11907" w:orient="landscape" w:code="9"/>
      <w:pgMar w:top="1079" w:right="1418" w:bottom="143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447DC" w14:textId="77777777" w:rsidR="00DC14C0" w:rsidRDefault="00DC14C0" w:rsidP="00C4256D">
      <w:r>
        <w:separator/>
      </w:r>
    </w:p>
  </w:endnote>
  <w:endnote w:type="continuationSeparator" w:id="0">
    <w:p w14:paraId="2C7382BA" w14:textId="77777777" w:rsidR="00DC14C0" w:rsidRDefault="00DC14C0" w:rsidP="00C42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0CA6E" w14:textId="77777777" w:rsidR="00C4256D" w:rsidRDefault="00C4256D">
    <w:pPr>
      <w:pStyle w:val="aa"/>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032B939" w14:textId="77777777" w:rsidR="00C4256D" w:rsidRDefault="00C4256D">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611C1" w14:textId="77777777" w:rsidR="00C4256D" w:rsidRDefault="00C4256D">
    <w:pPr>
      <w:pStyle w:val="aa"/>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513FD">
      <w:rPr>
        <w:rStyle w:val="a8"/>
        <w:noProof/>
      </w:rPr>
      <w:t>1</w:t>
    </w:r>
    <w:r>
      <w:rPr>
        <w:rStyle w:val="a8"/>
      </w:rPr>
      <w:fldChar w:fldCharType="end"/>
    </w:r>
  </w:p>
  <w:p w14:paraId="2F63EE75" w14:textId="77777777" w:rsidR="00C4256D" w:rsidRDefault="00C4256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ADA72" w14:textId="77777777" w:rsidR="00DC14C0" w:rsidRDefault="00DC14C0" w:rsidP="00C4256D">
      <w:r>
        <w:separator/>
      </w:r>
    </w:p>
  </w:footnote>
  <w:footnote w:type="continuationSeparator" w:id="0">
    <w:p w14:paraId="2E6DE35D" w14:textId="77777777" w:rsidR="00DC14C0" w:rsidRDefault="00DC14C0" w:rsidP="00C42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449C" w14:textId="4EF596D8" w:rsidR="00C4256D" w:rsidRDefault="003C19F1">
    <w:pPr>
      <w:pStyle w:val="a9"/>
      <w:spacing w:after="120"/>
      <w:jc w:val="both"/>
      <w:rPr>
        <w:rFonts w:hint="eastAsia"/>
        <w:sz w:val="32"/>
      </w:rPr>
    </w:pPr>
    <w:r>
      <w:rPr>
        <w:rFonts w:hint="eastAsia"/>
        <w:sz w:val="32"/>
      </w:rPr>
      <w:t xml:space="preserve">  </w:t>
    </w:r>
    <w:r w:rsidR="0074315D">
      <w:rPr>
        <w:rFonts w:hint="eastAsia"/>
        <w:sz w:val="32"/>
      </w:rPr>
      <w:t xml:space="preserve"> </w:t>
    </w:r>
    <w:r>
      <w:rPr>
        <w:rFonts w:hint="eastAsia"/>
        <w:sz w:val="32"/>
      </w:rPr>
      <w:t xml:space="preserve">   </w:t>
    </w:r>
    <w:r w:rsidR="00C4256D">
      <w:rPr>
        <w:rFonts w:hint="eastAsia"/>
        <w:b/>
        <w:spacing w:val="20"/>
        <w:sz w:val="32"/>
      </w:rPr>
      <w:t>證券商內部控制制度標準規範</w:t>
    </w:r>
    <w:proofErr w:type="gramStart"/>
    <w:r w:rsidR="00C4256D">
      <w:rPr>
        <w:b/>
        <w:spacing w:val="20"/>
        <w:sz w:val="32"/>
      </w:rPr>
      <w:t>—</w:t>
    </w:r>
    <w:proofErr w:type="gramEnd"/>
    <w:r w:rsidR="00C4256D">
      <w:rPr>
        <w:rFonts w:hint="eastAsia"/>
        <w:b/>
        <w:spacing w:val="20"/>
        <w:sz w:val="32"/>
      </w:rPr>
      <w:t>內部稽核實施細則（承銷業務）</w:t>
    </w:r>
    <w:r w:rsidR="00C4256D">
      <w:rPr>
        <w:rFonts w:hint="eastAsia"/>
        <w:sz w:val="32"/>
      </w:rPr>
      <w:t xml:space="preserve">         </w:t>
    </w:r>
    <w:r>
      <w:rPr>
        <w:rFonts w:hint="eastAsia"/>
        <w:sz w:val="32"/>
      </w:rPr>
      <w:t xml:space="preserve">   </w:t>
    </w:r>
    <w:r w:rsidR="00EB54D4" w:rsidRPr="00EB54D4">
      <w:rPr>
        <w:rFonts w:hint="eastAsia"/>
        <w:b/>
        <w:sz w:val="32"/>
      </w:rPr>
      <w:t>1</w:t>
    </w:r>
    <w:r w:rsidR="000E2822">
      <w:rPr>
        <w:b/>
        <w:sz w:val="32"/>
      </w:rPr>
      <w:t>1</w:t>
    </w:r>
    <w:r w:rsidR="00A357F1">
      <w:rPr>
        <w:rFonts w:hint="eastAsia"/>
        <w:b/>
        <w:sz w:val="32"/>
      </w:rPr>
      <w:t>5</w:t>
    </w:r>
    <w:r w:rsidR="00C4256D" w:rsidRPr="00EB54D4">
      <w:rPr>
        <w:rFonts w:hint="eastAsia"/>
        <w:b/>
        <w:sz w:val="32"/>
      </w:rPr>
      <w:t>.0</w:t>
    </w:r>
    <w:r w:rsidR="00A357F1">
      <w:rPr>
        <w:rFonts w:hint="eastAsia"/>
        <w:b/>
        <w:sz w:val="32"/>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0AFD"/>
    <w:multiLevelType w:val="hybridMultilevel"/>
    <w:tmpl w:val="A066065E"/>
    <w:lvl w:ilvl="0" w:tplc="22DCA94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66199A"/>
    <w:multiLevelType w:val="singleLevel"/>
    <w:tmpl w:val="30FECB70"/>
    <w:lvl w:ilvl="0">
      <w:start w:val="7"/>
      <w:numFmt w:val="taiwaneseCountingThousand"/>
      <w:pStyle w:val="11"/>
      <w:lvlText w:val="(%1)"/>
      <w:lvlJc w:val="left"/>
      <w:pPr>
        <w:tabs>
          <w:tab w:val="num" w:pos="1230"/>
        </w:tabs>
        <w:ind w:left="624" w:hanging="114"/>
      </w:pPr>
      <w:rPr>
        <w:rFonts w:hint="eastAsia"/>
      </w:rPr>
    </w:lvl>
  </w:abstractNum>
  <w:abstractNum w:abstractNumId="2" w15:restartNumberingAfterBreak="0">
    <w:nsid w:val="0AF62E9A"/>
    <w:multiLevelType w:val="singleLevel"/>
    <w:tmpl w:val="24B0BAE8"/>
    <w:lvl w:ilvl="0">
      <w:start w:val="1"/>
      <w:numFmt w:val="taiwaneseCountingThousand"/>
      <w:lvlText w:val="(%1)"/>
      <w:lvlJc w:val="left"/>
      <w:pPr>
        <w:tabs>
          <w:tab w:val="num" w:pos="672"/>
        </w:tabs>
        <w:ind w:left="672" w:hanging="672"/>
      </w:pPr>
      <w:rPr>
        <w:rFonts w:hint="eastAsia"/>
        <w:sz w:val="24"/>
        <w:szCs w:val="24"/>
        <w:u w:val="none"/>
      </w:rPr>
    </w:lvl>
  </w:abstractNum>
  <w:abstractNum w:abstractNumId="3" w15:restartNumberingAfterBreak="0">
    <w:nsid w:val="0E2B2D85"/>
    <w:multiLevelType w:val="singleLevel"/>
    <w:tmpl w:val="269A6684"/>
    <w:lvl w:ilvl="0">
      <w:start w:val="1"/>
      <w:numFmt w:val="taiwaneseCountingThousand"/>
      <w:lvlText w:val="(%1)"/>
      <w:lvlJc w:val="left"/>
      <w:pPr>
        <w:tabs>
          <w:tab w:val="num" w:pos="567"/>
        </w:tabs>
        <w:ind w:left="567" w:hanging="567"/>
      </w:pPr>
      <w:rPr>
        <w:rFonts w:hint="eastAsia"/>
        <w:sz w:val="24"/>
        <w:szCs w:val="24"/>
      </w:rPr>
    </w:lvl>
  </w:abstractNum>
  <w:abstractNum w:abstractNumId="4" w15:restartNumberingAfterBreak="0">
    <w:nsid w:val="0E3539DF"/>
    <w:multiLevelType w:val="singleLevel"/>
    <w:tmpl w:val="52E8E128"/>
    <w:lvl w:ilvl="0">
      <w:start w:val="1"/>
      <w:numFmt w:val="taiwaneseCountingThousand"/>
      <w:lvlText w:val="(%1)"/>
      <w:lvlJc w:val="left"/>
      <w:pPr>
        <w:tabs>
          <w:tab w:val="num" w:pos="720"/>
        </w:tabs>
        <w:ind w:left="720" w:hanging="720"/>
      </w:pPr>
      <w:rPr>
        <w:rFonts w:hint="eastAsia"/>
        <w:sz w:val="22"/>
        <w:szCs w:val="22"/>
      </w:rPr>
    </w:lvl>
  </w:abstractNum>
  <w:abstractNum w:abstractNumId="5" w15:restartNumberingAfterBreak="0">
    <w:nsid w:val="14EF4D23"/>
    <w:multiLevelType w:val="singleLevel"/>
    <w:tmpl w:val="F0CEC0B8"/>
    <w:lvl w:ilvl="0">
      <w:start w:val="1"/>
      <w:numFmt w:val="taiwaneseCountingThousand"/>
      <w:lvlText w:val="(%1)"/>
      <w:lvlJc w:val="left"/>
      <w:pPr>
        <w:tabs>
          <w:tab w:val="num" w:pos="504"/>
        </w:tabs>
        <w:ind w:left="504" w:hanging="504"/>
      </w:pPr>
      <w:rPr>
        <w:rFonts w:hint="eastAsia"/>
      </w:rPr>
    </w:lvl>
  </w:abstractNum>
  <w:abstractNum w:abstractNumId="6" w15:restartNumberingAfterBreak="0">
    <w:nsid w:val="16CD71DD"/>
    <w:multiLevelType w:val="singleLevel"/>
    <w:tmpl w:val="5BB8F7B4"/>
    <w:lvl w:ilvl="0">
      <w:start w:val="1"/>
      <w:numFmt w:val="taiwaneseCountingThousand"/>
      <w:lvlText w:val="(%1)"/>
      <w:lvlJc w:val="left"/>
      <w:pPr>
        <w:tabs>
          <w:tab w:val="num" w:pos="477"/>
        </w:tabs>
        <w:ind w:left="477" w:hanging="480"/>
      </w:pPr>
      <w:rPr>
        <w:rFonts w:hint="eastAsia"/>
        <w:sz w:val="22"/>
        <w:szCs w:val="22"/>
      </w:rPr>
    </w:lvl>
  </w:abstractNum>
  <w:abstractNum w:abstractNumId="7" w15:restartNumberingAfterBreak="0">
    <w:nsid w:val="172D4130"/>
    <w:multiLevelType w:val="singleLevel"/>
    <w:tmpl w:val="01EE8272"/>
    <w:lvl w:ilvl="0">
      <w:start w:val="1"/>
      <w:numFmt w:val="taiwaneseCountingThousand"/>
      <w:lvlText w:val="(%1)"/>
      <w:lvlJc w:val="left"/>
      <w:pPr>
        <w:tabs>
          <w:tab w:val="num" w:pos="552"/>
        </w:tabs>
        <w:ind w:left="552" w:hanging="552"/>
      </w:pPr>
      <w:rPr>
        <w:rFonts w:hint="eastAsia"/>
      </w:rPr>
    </w:lvl>
  </w:abstractNum>
  <w:abstractNum w:abstractNumId="8" w15:restartNumberingAfterBreak="0">
    <w:nsid w:val="1B815AFE"/>
    <w:multiLevelType w:val="hybridMultilevel"/>
    <w:tmpl w:val="F54E4490"/>
    <w:lvl w:ilvl="0" w:tplc="0409000F">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9" w15:restartNumberingAfterBreak="0">
    <w:nsid w:val="1D5D2E01"/>
    <w:multiLevelType w:val="singleLevel"/>
    <w:tmpl w:val="9B22D704"/>
    <w:lvl w:ilvl="0">
      <w:start w:val="1"/>
      <w:numFmt w:val="taiwaneseCountingThousand"/>
      <w:pStyle w:val="2"/>
      <w:lvlText w:val="(%1)"/>
      <w:lvlJc w:val="left"/>
      <w:pPr>
        <w:tabs>
          <w:tab w:val="num" w:pos="2166"/>
        </w:tabs>
        <w:ind w:left="567" w:firstLine="879"/>
      </w:pPr>
      <w:rPr>
        <w:rFonts w:hint="eastAsia"/>
      </w:rPr>
    </w:lvl>
  </w:abstractNum>
  <w:abstractNum w:abstractNumId="10" w15:restartNumberingAfterBreak="0">
    <w:nsid w:val="21EE5A57"/>
    <w:multiLevelType w:val="hybridMultilevel"/>
    <w:tmpl w:val="FA64955E"/>
    <w:lvl w:ilvl="0" w:tplc="4F50423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9640B7C"/>
    <w:multiLevelType w:val="singleLevel"/>
    <w:tmpl w:val="4CBE6F6E"/>
    <w:lvl w:ilvl="0">
      <w:start w:val="1"/>
      <w:numFmt w:val="taiwaneseCountingThousand"/>
      <w:lvlText w:val="(%1)"/>
      <w:lvlJc w:val="left"/>
      <w:pPr>
        <w:tabs>
          <w:tab w:val="num" w:pos="567"/>
        </w:tabs>
        <w:ind w:left="567" w:hanging="567"/>
      </w:pPr>
      <w:rPr>
        <w:rFonts w:hint="eastAsia"/>
      </w:rPr>
    </w:lvl>
  </w:abstractNum>
  <w:abstractNum w:abstractNumId="12" w15:restartNumberingAfterBreak="0">
    <w:nsid w:val="32314B68"/>
    <w:multiLevelType w:val="singleLevel"/>
    <w:tmpl w:val="7B60B6CA"/>
    <w:lvl w:ilvl="0">
      <w:start w:val="1"/>
      <w:numFmt w:val="taiwaneseCountingThousand"/>
      <w:lvlText w:val="(%1)"/>
      <w:lvlJc w:val="left"/>
      <w:pPr>
        <w:tabs>
          <w:tab w:val="num" w:pos="567"/>
        </w:tabs>
        <w:ind w:left="567" w:hanging="567"/>
      </w:pPr>
      <w:rPr>
        <w:rFonts w:hint="eastAsia"/>
      </w:rPr>
    </w:lvl>
  </w:abstractNum>
  <w:abstractNum w:abstractNumId="13" w15:restartNumberingAfterBreak="0">
    <w:nsid w:val="356A5D0F"/>
    <w:multiLevelType w:val="singleLevel"/>
    <w:tmpl w:val="69704694"/>
    <w:lvl w:ilvl="0">
      <w:start w:val="1"/>
      <w:numFmt w:val="taiwaneseCountingThousand"/>
      <w:lvlText w:val="(%1)"/>
      <w:lvlJc w:val="left"/>
      <w:pPr>
        <w:tabs>
          <w:tab w:val="num" w:pos="567"/>
        </w:tabs>
        <w:ind w:left="567" w:hanging="567"/>
      </w:pPr>
      <w:rPr>
        <w:rFonts w:ascii="新細明體" w:eastAsia="新細明體" w:hAnsi="新細明體" w:hint="eastAsia"/>
        <w:sz w:val="24"/>
        <w:szCs w:val="24"/>
      </w:rPr>
    </w:lvl>
  </w:abstractNum>
  <w:abstractNum w:abstractNumId="14" w15:restartNumberingAfterBreak="0">
    <w:nsid w:val="368434FC"/>
    <w:multiLevelType w:val="singleLevel"/>
    <w:tmpl w:val="4CBE6F6E"/>
    <w:lvl w:ilvl="0">
      <w:start w:val="1"/>
      <w:numFmt w:val="taiwaneseCountingThousand"/>
      <w:lvlText w:val="(%1)"/>
      <w:lvlJc w:val="left"/>
      <w:pPr>
        <w:tabs>
          <w:tab w:val="num" w:pos="567"/>
        </w:tabs>
        <w:ind w:left="567" w:hanging="567"/>
      </w:pPr>
      <w:rPr>
        <w:rFonts w:hint="eastAsia"/>
      </w:rPr>
    </w:lvl>
  </w:abstractNum>
  <w:abstractNum w:abstractNumId="15" w15:restartNumberingAfterBreak="0">
    <w:nsid w:val="3C233B2C"/>
    <w:multiLevelType w:val="singleLevel"/>
    <w:tmpl w:val="9EDA89C0"/>
    <w:lvl w:ilvl="0">
      <w:start w:val="1"/>
      <w:numFmt w:val="taiwaneseCountingThousand"/>
      <w:lvlText w:val="(%1)"/>
      <w:lvlJc w:val="left"/>
      <w:pPr>
        <w:tabs>
          <w:tab w:val="num" w:pos="504"/>
        </w:tabs>
        <w:ind w:left="504" w:hanging="504"/>
      </w:pPr>
      <w:rPr>
        <w:rFonts w:hint="eastAsia"/>
      </w:rPr>
    </w:lvl>
  </w:abstractNum>
  <w:abstractNum w:abstractNumId="16" w15:restartNumberingAfterBreak="0">
    <w:nsid w:val="43D16142"/>
    <w:multiLevelType w:val="singleLevel"/>
    <w:tmpl w:val="BA80488A"/>
    <w:lvl w:ilvl="0">
      <w:start w:val="1"/>
      <w:numFmt w:val="taiwaneseCountingThousand"/>
      <w:lvlText w:val="(%1)"/>
      <w:lvlJc w:val="left"/>
      <w:pPr>
        <w:tabs>
          <w:tab w:val="num" w:pos="720"/>
        </w:tabs>
        <w:ind w:left="720" w:hanging="720"/>
      </w:pPr>
      <w:rPr>
        <w:rFonts w:hint="eastAsia"/>
        <w:sz w:val="24"/>
        <w:szCs w:val="24"/>
      </w:rPr>
    </w:lvl>
  </w:abstractNum>
  <w:abstractNum w:abstractNumId="17" w15:restartNumberingAfterBreak="0">
    <w:nsid w:val="4DB56DF9"/>
    <w:multiLevelType w:val="singleLevel"/>
    <w:tmpl w:val="68BEA9FE"/>
    <w:lvl w:ilvl="0">
      <w:start w:val="1"/>
      <w:numFmt w:val="taiwaneseCountingThousand"/>
      <w:lvlText w:val="(%1)"/>
      <w:lvlJc w:val="left"/>
      <w:pPr>
        <w:tabs>
          <w:tab w:val="num" w:pos="552"/>
        </w:tabs>
        <w:ind w:left="552" w:hanging="552"/>
      </w:pPr>
      <w:rPr>
        <w:rFonts w:hint="eastAsia"/>
      </w:rPr>
    </w:lvl>
  </w:abstractNum>
  <w:abstractNum w:abstractNumId="18" w15:restartNumberingAfterBreak="0">
    <w:nsid w:val="51B420D3"/>
    <w:multiLevelType w:val="singleLevel"/>
    <w:tmpl w:val="CBB46500"/>
    <w:lvl w:ilvl="0">
      <w:start w:val="1"/>
      <w:numFmt w:val="taiwaneseCountingThousand"/>
      <w:lvlText w:val="(%1)"/>
      <w:lvlJc w:val="left"/>
      <w:pPr>
        <w:tabs>
          <w:tab w:val="num" w:pos="837"/>
        </w:tabs>
        <w:ind w:left="837" w:hanging="720"/>
      </w:pPr>
      <w:rPr>
        <w:rFonts w:hint="eastAsia"/>
      </w:rPr>
    </w:lvl>
  </w:abstractNum>
  <w:abstractNum w:abstractNumId="19" w15:restartNumberingAfterBreak="0">
    <w:nsid w:val="526376B9"/>
    <w:multiLevelType w:val="singleLevel"/>
    <w:tmpl w:val="7B60B6CA"/>
    <w:lvl w:ilvl="0">
      <w:start w:val="1"/>
      <w:numFmt w:val="taiwaneseCountingThousand"/>
      <w:lvlText w:val="(%1)"/>
      <w:lvlJc w:val="left"/>
      <w:pPr>
        <w:tabs>
          <w:tab w:val="num" w:pos="567"/>
        </w:tabs>
        <w:ind w:left="567" w:hanging="567"/>
      </w:pPr>
      <w:rPr>
        <w:rFonts w:hint="eastAsia"/>
      </w:rPr>
    </w:lvl>
  </w:abstractNum>
  <w:abstractNum w:abstractNumId="20" w15:restartNumberingAfterBreak="0">
    <w:nsid w:val="5A111924"/>
    <w:multiLevelType w:val="singleLevel"/>
    <w:tmpl w:val="5C92D91A"/>
    <w:lvl w:ilvl="0">
      <w:start w:val="1"/>
      <w:numFmt w:val="taiwaneseCountingThousand"/>
      <w:lvlText w:val="(%1)"/>
      <w:lvlJc w:val="left"/>
      <w:pPr>
        <w:tabs>
          <w:tab w:val="num" w:pos="552"/>
        </w:tabs>
        <w:ind w:left="552" w:hanging="552"/>
      </w:pPr>
      <w:rPr>
        <w:rFonts w:hint="eastAsia"/>
      </w:rPr>
    </w:lvl>
  </w:abstractNum>
  <w:abstractNum w:abstractNumId="21" w15:restartNumberingAfterBreak="0">
    <w:nsid w:val="5D415FD2"/>
    <w:multiLevelType w:val="hybridMultilevel"/>
    <w:tmpl w:val="86F61160"/>
    <w:lvl w:ilvl="0" w:tplc="09BCCACC">
      <w:start w:val="1"/>
      <w:numFmt w:val="decimal"/>
      <w:lvlText w:val="%1."/>
      <w:lvlJc w:val="left"/>
      <w:pPr>
        <w:ind w:left="981" w:hanging="360"/>
      </w:pPr>
      <w:rPr>
        <w:rFonts w:cs="Times New Roman" w:hint="default"/>
      </w:rPr>
    </w:lvl>
    <w:lvl w:ilvl="1" w:tplc="04090019" w:tentative="1">
      <w:start w:val="1"/>
      <w:numFmt w:val="ideographTraditional"/>
      <w:lvlText w:val="%2、"/>
      <w:lvlJc w:val="left"/>
      <w:pPr>
        <w:ind w:left="1581" w:hanging="480"/>
      </w:pPr>
      <w:rPr>
        <w:rFonts w:cs="Times New Roman"/>
      </w:rPr>
    </w:lvl>
    <w:lvl w:ilvl="2" w:tplc="0409001B" w:tentative="1">
      <w:start w:val="1"/>
      <w:numFmt w:val="lowerRoman"/>
      <w:lvlText w:val="%3."/>
      <w:lvlJc w:val="right"/>
      <w:pPr>
        <w:ind w:left="2061" w:hanging="480"/>
      </w:pPr>
      <w:rPr>
        <w:rFonts w:cs="Times New Roman"/>
      </w:rPr>
    </w:lvl>
    <w:lvl w:ilvl="3" w:tplc="0409000F" w:tentative="1">
      <w:start w:val="1"/>
      <w:numFmt w:val="decimal"/>
      <w:lvlText w:val="%4."/>
      <w:lvlJc w:val="left"/>
      <w:pPr>
        <w:ind w:left="2541" w:hanging="480"/>
      </w:pPr>
      <w:rPr>
        <w:rFonts w:cs="Times New Roman"/>
      </w:rPr>
    </w:lvl>
    <w:lvl w:ilvl="4" w:tplc="04090019" w:tentative="1">
      <w:start w:val="1"/>
      <w:numFmt w:val="ideographTraditional"/>
      <w:lvlText w:val="%5、"/>
      <w:lvlJc w:val="left"/>
      <w:pPr>
        <w:ind w:left="3021" w:hanging="480"/>
      </w:pPr>
      <w:rPr>
        <w:rFonts w:cs="Times New Roman"/>
      </w:rPr>
    </w:lvl>
    <w:lvl w:ilvl="5" w:tplc="0409001B" w:tentative="1">
      <w:start w:val="1"/>
      <w:numFmt w:val="lowerRoman"/>
      <w:lvlText w:val="%6."/>
      <w:lvlJc w:val="right"/>
      <w:pPr>
        <w:ind w:left="3501" w:hanging="480"/>
      </w:pPr>
      <w:rPr>
        <w:rFonts w:cs="Times New Roman"/>
      </w:rPr>
    </w:lvl>
    <w:lvl w:ilvl="6" w:tplc="0409000F" w:tentative="1">
      <w:start w:val="1"/>
      <w:numFmt w:val="decimal"/>
      <w:lvlText w:val="%7."/>
      <w:lvlJc w:val="left"/>
      <w:pPr>
        <w:ind w:left="3981" w:hanging="480"/>
      </w:pPr>
      <w:rPr>
        <w:rFonts w:cs="Times New Roman"/>
      </w:rPr>
    </w:lvl>
    <w:lvl w:ilvl="7" w:tplc="04090019" w:tentative="1">
      <w:start w:val="1"/>
      <w:numFmt w:val="ideographTraditional"/>
      <w:lvlText w:val="%8、"/>
      <w:lvlJc w:val="left"/>
      <w:pPr>
        <w:ind w:left="4461" w:hanging="480"/>
      </w:pPr>
      <w:rPr>
        <w:rFonts w:cs="Times New Roman"/>
      </w:rPr>
    </w:lvl>
    <w:lvl w:ilvl="8" w:tplc="0409001B" w:tentative="1">
      <w:start w:val="1"/>
      <w:numFmt w:val="lowerRoman"/>
      <w:lvlText w:val="%9."/>
      <w:lvlJc w:val="right"/>
      <w:pPr>
        <w:ind w:left="4941" w:hanging="480"/>
      </w:pPr>
      <w:rPr>
        <w:rFonts w:cs="Times New Roman"/>
      </w:rPr>
    </w:lvl>
  </w:abstractNum>
  <w:abstractNum w:abstractNumId="22" w15:restartNumberingAfterBreak="0">
    <w:nsid w:val="5DDC0EBE"/>
    <w:multiLevelType w:val="singleLevel"/>
    <w:tmpl w:val="27E0335C"/>
    <w:lvl w:ilvl="0">
      <w:start w:val="1"/>
      <w:numFmt w:val="taiwaneseCountingThousand"/>
      <w:pStyle w:val="1"/>
      <w:lvlText w:val="(%1)"/>
      <w:lvlJc w:val="left"/>
      <w:pPr>
        <w:tabs>
          <w:tab w:val="num" w:pos="1293"/>
        </w:tabs>
        <w:ind w:left="567" w:firstLine="6"/>
      </w:pPr>
      <w:rPr>
        <w:rFonts w:hint="eastAsia"/>
      </w:rPr>
    </w:lvl>
  </w:abstractNum>
  <w:abstractNum w:abstractNumId="23" w15:restartNumberingAfterBreak="0">
    <w:nsid w:val="60EE4CB6"/>
    <w:multiLevelType w:val="singleLevel"/>
    <w:tmpl w:val="23DE42CC"/>
    <w:lvl w:ilvl="0">
      <w:start w:val="1"/>
      <w:numFmt w:val="taiwaneseCountingThousand"/>
      <w:pStyle w:val="10"/>
      <w:lvlText w:val="(%1)"/>
      <w:lvlJc w:val="left"/>
      <w:pPr>
        <w:tabs>
          <w:tab w:val="num" w:pos="1230"/>
        </w:tabs>
        <w:ind w:left="340" w:firstLine="170"/>
      </w:pPr>
      <w:rPr>
        <w:rFonts w:hint="eastAsia"/>
      </w:rPr>
    </w:lvl>
  </w:abstractNum>
  <w:abstractNum w:abstractNumId="24" w15:restartNumberingAfterBreak="0">
    <w:nsid w:val="65606C02"/>
    <w:multiLevelType w:val="singleLevel"/>
    <w:tmpl w:val="7B60B6CA"/>
    <w:lvl w:ilvl="0">
      <w:start w:val="1"/>
      <w:numFmt w:val="taiwaneseCountingThousand"/>
      <w:lvlText w:val="(%1)"/>
      <w:lvlJc w:val="left"/>
      <w:pPr>
        <w:tabs>
          <w:tab w:val="num" w:pos="567"/>
        </w:tabs>
        <w:ind w:left="567" w:hanging="567"/>
      </w:pPr>
      <w:rPr>
        <w:rFonts w:hint="eastAsia"/>
      </w:rPr>
    </w:lvl>
  </w:abstractNum>
  <w:abstractNum w:abstractNumId="25" w15:restartNumberingAfterBreak="0">
    <w:nsid w:val="69A35BDA"/>
    <w:multiLevelType w:val="singleLevel"/>
    <w:tmpl w:val="2758E686"/>
    <w:lvl w:ilvl="0">
      <w:start w:val="1"/>
      <w:numFmt w:val="decimal"/>
      <w:pStyle w:val="3"/>
      <w:lvlText w:val="%1."/>
      <w:lvlJc w:val="left"/>
      <w:pPr>
        <w:tabs>
          <w:tab w:val="num" w:pos="1854"/>
        </w:tabs>
        <w:ind w:left="397" w:firstLine="737"/>
      </w:pPr>
      <w:rPr>
        <w:rFonts w:hint="eastAsia"/>
      </w:rPr>
    </w:lvl>
  </w:abstractNum>
  <w:abstractNum w:abstractNumId="26" w15:restartNumberingAfterBreak="0">
    <w:nsid w:val="71325829"/>
    <w:multiLevelType w:val="singleLevel"/>
    <w:tmpl w:val="C2886BF4"/>
    <w:lvl w:ilvl="0">
      <w:start w:val="1"/>
      <w:numFmt w:val="taiwaneseCountingThousand"/>
      <w:lvlText w:val="(%1)"/>
      <w:lvlJc w:val="left"/>
      <w:pPr>
        <w:tabs>
          <w:tab w:val="num" w:pos="720"/>
        </w:tabs>
        <w:ind w:left="720" w:hanging="720"/>
      </w:pPr>
      <w:rPr>
        <w:rFonts w:hint="eastAsia"/>
        <w:sz w:val="24"/>
        <w:szCs w:val="24"/>
      </w:rPr>
    </w:lvl>
  </w:abstractNum>
  <w:abstractNum w:abstractNumId="27" w15:restartNumberingAfterBreak="0">
    <w:nsid w:val="79626EEB"/>
    <w:multiLevelType w:val="singleLevel"/>
    <w:tmpl w:val="FBE05314"/>
    <w:lvl w:ilvl="0">
      <w:start w:val="1"/>
      <w:numFmt w:val="taiwaneseCountingThousand"/>
      <w:lvlText w:val="(%1)"/>
      <w:lvlJc w:val="left"/>
      <w:pPr>
        <w:tabs>
          <w:tab w:val="num" w:pos="480"/>
        </w:tabs>
        <w:ind w:left="480" w:hanging="480"/>
      </w:pPr>
      <w:rPr>
        <w:rFonts w:hint="eastAsia"/>
      </w:rPr>
    </w:lvl>
  </w:abstractNum>
  <w:num w:numId="1" w16cid:durableId="165554108">
    <w:abstractNumId w:val="25"/>
  </w:num>
  <w:num w:numId="2" w16cid:durableId="207646896">
    <w:abstractNumId w:val="22"/>
  </w:num>
  <w:num w:numId="3" w16cid:durableId="1465734518">
    <w:abstractNumId w:val="23"/>
  </w:num>
  <w:num w:numId="4" w16cid:durableId="1227691196">
    <w:abstractNumId w:val="9"/>
  </w:num>
  <w:num w:numId="5" w16cid:durableId="662395693">
    <w:abstractNumId w:val="1"/>
  </w:num>
  <w:num w:numId="6" w16cid:durableId="337663449">
    <w:abstractNumId w:val="13"/>
  </w:num>
  <w:num w:numId="7" w16cid:durableId="982585515">
    <w:abstractNumId w:val="19"/>
  </w:num>
  <w:num w:numId="8" w16cid:durableId="427502261">
    <w:abstractNumId w:val="3"/>
  </w:num>
  <w:num w:numId="9" w16cid:durableId="511578051">
    <w:abstractNumId w:val="24"/>
  </w:num>
  <w:num w:numId="10" w16cid:durableId="1499805292">
    <w:abstractNumId w:val="12"/>
  </w:num>
  <w:num w:numId="11" w16cid:durableId="2131044355">
    <w:abstractNumId w:val="11"/>
  </w:num>
  <w:num w:numId="12" w16cid:durableId="885605199">
    <w:abstractNumId w:val="14"/>
  </w:num>
  <w:num w:numId="13" w16cid:durableId="41027179">
    <w:abstractNumId w:val="18"/>
  </w:num>
  <w:num w:numId="14" w16cid:durableId="1473718184">
    <w:abstractNumId w:val="2"/>
  </w:num>
  <w:num w:numId="15" w16cid:durableId="254830902">
    <w:abstractNumId w:val="26"/>
  </w:num>
  <w:num w:numId="16" w16cid:durableId="14770748">
    <w:abstractNumId w:val="16"/>
  </w:num>
  <w:num w:numId="17" w16cid:durableId="1684671721">
    <w:abstractNumId w:val="17"/>
  </w:num>
  <w:num w:numId="18" w16cid:durableId="1772772008">
    <w:abstractNumId w:val="4"/>
  </w:num>
  <w:num w:numId="19" w16cid:durableId="933247330">
    <w:abstractNumId w:val="5"/>
  </w:num>
  <w:num w:numId="20" w16cid:durableId="607271284">
    <w:abstractNumId w:val="27"/>
  </w:num>
  <w:num w:numId="21" w16cid:durableId="1727530439">
    <w:abstractNumId w:val="20"/>
  </w:num>
  <w:num w:numId="22" w16cid:durableId="1150251275">
    <w:abstractNumId w:val="15"/>
  </w:num>
  <w:num w:numId="23" w16cid:durableId="264190649">
    <w:abstractNumId w:val="7"/>
  </w:num>
  <w:num w:numId="24" w16cid:durableId="50858422">
    <w:abstractNumId w:val="6"/>
  </w:num>
  <w:num w:numId="25" w16cid:durableId="1060401920">
    <w:abstractNumId w:val="0"/>
  </w:num>
  <w:num w:numId="26" w16cid:durableId="161315953">
    <w:abstractNumId w:val="10"/>
  </w:num>
  <w:num w:numId="27" w16cid:durableId="1189181071">
    <w:abstractNumId w:val="8"/>
  </w:num>
  <w:num w:numId="28" w16cid:durableId="42731096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482"/>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402"/>
    <w:rsid w:val="0000260F"/>
    <w:rsid w:val="00002D14"/>
    <w:rsid w:val="00024ABE"/>
    <w:rsid w:val="000474ED"/>
    <w:rsid w:val="00047E9F"/>
    <w:rsid w:val="00066FCC"/>
    <w:rsid w:val="000A6CA7"/>
    <w:rsid w:val="000D1720"/>
    <w:rsid w:val="000D2DEB"/>
    <w:rsid w:val="000E0940"/>
    <w:rsid w:val="000E2822"/>
    <w:rsid w:val="00124D91"/>
    <w:rsid w:val="001274C7"/>
    <w:rsid w:val="001369B8"/>
    <w:rsid w:val="001510E6"/>
    <w:rsid w:val="001744D2"/>
    <w:rsid w:val="00180A1F"/>
    <w:rsid w:val="001905ED"/>
    <w:rsid w:val="00190A89"/>
    <w:rsid w:val="00190B5C"/>
    <w:rsid w:val="001913B9"/>
    <w:rsid w:val="00192D7B"/>
    <w:rsid w:val="001A3186"/>
    <w:rsid w:val="001A76D1"/>
    <w:rsid w:val="001B1C43"/>
    <w:rsid w:val="001B52BE"/>
    <w:rsid w:val="001B6F61"/>
    <w:rsid w:val="001C0A78"/>
    <w:rsid w:val="001C10D7"/>
    <w:rsid w:val="001C5502"/>
    <w:rsid w:val="001D1D86"/>
    <w:rsid w:val="001D7044"/>
    <w:rsid w:val="001D7366"/>
    <w:rsid w:val="001E1A32"/>
    <w:rsid w:val="001F57AB"/>
    <w:rsid w:val="001F7DCA"/>
    <w:rsid w:val="00202D50"/>
    <w:rsid w:val="0021138A"/>
    <w:rsid w:val="00213302"/>
    <w:rsid w:val="0021781E"/>
    <w:rsid w:val="00227C49"/>
    <w:rsid w:val="00230D1C"/>
    <w:rsid w:val="00231711"/>
    <w:rsid w:val="00234C30"/>
    <w:rsid w:val="002358AB"/>
    <w:rsid w:val="00236BE5"/>
    <w:rsid w:val="00240305"/>
    <w:rsid w:val="00250D12"/>
    <w:rsid w:val="00265722"/>
    <w:rsid w:val="002744B4"/>
    <w:rsid w:val="002862FD"/>
    <w:rsid w:val="002A220B"/>
    <w:rsid w:val="002B44FF"/>
    <w:rsid w:val="002C1952"/>
    <w:rsid w:val="002C19D2"/>
    <w:rsid w:val="002E71FA"/>
    <w:rsid w:val="002F589A"/>
    <w:rsid w:val="00303C4C"/>
    <w:rsid w:val="003114E7"/>
    <w:rsid w:val="00320078"/>
    <w:rsid w:val="00321996"/>
    <w:rsid w:val="00323691"/>
    <w:rsid w:val="00331D27"/>
    <w:rsid w:val="0033707E"/>
    <w:rsid w:val="00346429"/>
    <w:rsid w:val="0034766A"/>
    <w:rsid w:val="00351003"/>
    <w:rsid w:val="00351732"/>
    <w:rsid w:val="00352F85"/>
    <w:rsid w:val="00370FB5"/>
    <w:rsid w:val="003945C6"/>
    <w:rsid w:val="003A2C74"/>
    <w:rsid w:val="003B709A"/>
    <w:rsid w:val="003B7CE8"/>
    <w:rsid w:val="003C19F1"/>
    <w:rsid w:val="003C2E16"/>
    <w:rsid w:val="003D3193"/>
    <w:rsid w:val="003E6563"/>
    <w:rsid w:val="003F0952"/>
    <w:rsid w:val="003F0C57"/>
    <w:rsid w:val="003F3D67"/>
    <w:rsid w:val="003F5549"/>
    <w:rsid w:val="0041034C"/>
    <w:rsid w:val="004202F8"/>
    <w:rsid w:val="004225B9"/>
    <w:rsid w:val="004326AC"/>
    <w:rsid w:val="00434DC3"/>
    <w:rsid w:val="004438C6"/>
    <w:rsid w:val="00445CE5"/>
    <w:rsid w:val="00446C64"/>
    <w:rsid w:val="004612FC"/>
    <w:rsid w:val="00464A44"/>
    <w:rsid w:val="004737BD"/>
    <w:rsid w:val="00473B6C"/>
    <w:rsid w:val="00475B60"/>
    <w:rsid w:val="00477804"/>
    <w:rsid w:val="00496FA2"/>
    <w:rsid w:val="004A1B7D"/>
    <w:rsid w:val="004A61B9"/>
    <w:rsid w:val="004C118C"/>
    <w:rsid w:val="004C2441"/>
    <w:rsid w:val="004C3657"/>
    <w:rsid w:val="004C4259"/>
    <w:rsid w:val="004C76DE"/>
    <w:rsid w:val="004E02F8"/>
    <w:rsid w:val="004E2C29"/>
    <w:rsid w:val="004E45CC"/>
    <w:rsid w:val="004E7F87"/>
    <w:rsid w:val="004F097F"/>
    <w:rsid w:val="004F3E5D"/>
    <w:rsid w:val="0050142B"/>
    <w:rsid w:val="0050550F"/>
    <w:rsid w:val="00512802"/>
    <w:rsid w:val="0053535C"/>
    <w:rsid w:val="00535E1C"/>
    <w:rsid w:val="005377E7"/>
    <w:rsid w:val="00544993"/>
    <w:rsid w:val="005505B6"/>
    <w:rsid w:val="00551381"/>
    <w:rsid w:val="0056033E"/>
    <w:rsid w:val="005638AF"/>
    <w:rsid w:val="00564710"/>
    <w:rsid w:val="005738A6"/>
    <w:rsid w:val="0057390C"/>
    <w:rsid w:val="00575DA5"/>
    <w:rsid w:val="0059478B"/>
    <w:rsid w:val="005B270B"/>
    <w:rsid w:val="005D5565"/>
    <w:rsid w:val="005D677A"/>
    <w:rsid w:val="006115E7"/>
    <w:rsid w:val="00612439"/>
    <w:rsid w:val="006171C6"/>
    <w:rsid w:val="0063325D"/>
    <w:rsid w:val="00633D0A"/>
    <w:rsid w:val="00642B7A"/>
    <w:rsid w:val="00654145"/>
    <w:rsid w:val="00655166"/>
    <w:rsid w:val="006660C1"/>
    <w:rsid w:val="0066760F"/>
    <w:rsid w:val="006839DF"/>
    <w:rsid w:val="00685980"/>
    <w:rsid w:val="00693AC0"/>
    <w:rsid w:val="0069595C"/>
    <w:rsid w:val="006B750B"/>
    <w:rsid w:val="006D05E2"/>
    <w:rsid w:val="006D0E43"/>
    <w:rsid w:val="006D1ED9"/>
    <w:rsid w:val="006D664A"/>
    <w:rsid w:val="006D667D"/>
    <w:rsid w:val="007260D6"/>
    <w:rsid w:val="00735A80"/>
    <w:rsid w:val="0074315D"/>
    <w:rsid w:val="007463CE"/>
    <w:rsid w:val="007469D2"/>
    <w:rsid w:val="00757FE9"/>
    <w:rsid w:val="007619E1"/>
    <w:rsid w:val="0078487B"/>
    <w:rsid w:val="007B11E2"/>
    <w:rsid w:val="007B12AE"/>
    <w:rsid w:val="007B14B5"/>
    <w:rsid w:val="007B6D5F"/>
    <w:rsid w:val="007C67F0"/>
    <w:rsid w:val="007D5DB4"/>
    <w:rsid w:val="007D6627"/>
    <w:rsid w:val="007F1B13"/>
    <w:rsid w:val="00800D99"/>
    <w:rsid w:val="008112F2"/>
    <w:rsid w:val="0081375C"/>
    <w:rsid w:val="0082166C"/>
    <w:rsid w:val="00824575"/>
    <w:rsid w:val="0082654E"/>
    <w:rsid w:val="00834510"/>
    <w:rsid w:val="00837D5E"/>
    <w:rsid w:val="00840106"/>
    <w:rsid w:val="00841D98"/>
    <w:rsid w:val="00851B3C"/>
    <w:rsid w:val="008666E0"/>
    <w:rsid w:val="008747F7"/>
    <w:rsid w:val="00875634"/>
    <w:rsid w:val="0087623F"/>
    <w:rsid w:val="00885ADB"/>
    <w:rsid w:val="00890A53"/>
    <w:rsid w:val="008C4020"/>
    <w:rsid w:val="008D0238"/>
    <w:rsid w:val="008D7BB2"/>
    <w:rsid w:val="008E19EC"/>
    <w:rsid w:val="008E50E7"/>
    <w:rsid w:val="008E63C9"/>
    <w:rsid w:val="00905008"/>
    <w:rsid w:val="00914E67"/>
    <w:rsid w:val="00933B53"/>
    <w:rsid w:val="00945563"/>
    <w:rsid w:val="00946FC1"/>
    <w:rsid w:val="00947B57"/>
    <w:rsid w:val="00967B36"/>
    <w:rsid w:val="00974B0B"/>
    <w:rsid w:val="00991750"/>
    <w:rsid w:val="009A161A"/>
    <w:rsid w:val="009A5E63"/>
    <w:rsid w:val="009C0722"/>
    <w:rsid w:val="009C4D79"/>
    <w:rsid w:val="009D7C97"/>
    <w:rsid w:val="009E2E95"/>
    <w:rsid w:val="009E6868"/>
    <w:rsid w:val="00A010B6"/>
    <w:rsid w:val="00A1200E"/>
    <w:rsid w:val="00A1607B"/>
    <w:rsid w:val="00A16774"/>
    <w:rsid w:val="00A20D90"/>
    <w:rsid w:val="00A3378F"/>
    <w:rsid w:val="00A35689"/>
    <w:rsid w:val="00A357F1"/>
    <w:rsid w:val="00A52B0A"/>
    <w:rsid w:val="00A81804"/>
    <w:rsid w:val="00A81BE7"/>
    <w:rsid w:val="00A81E84"/>
    <w:rsid w:val="00A84E33"/>
    <w:rsid w:val="00A85B06"/>
    <w:rsid w:val="00A85CEF"/>
    <w:rsid w:val="00AA305F"/>
    <w:rsid w:val="00AA4207"/>
    <w:rsid w:val="00AA6582"/>
    <w:rsid w:val="00AA6DE0"/>
    <w:rsid w:val="00AB1F57"/>
    <w:rsid w:val="00AB2E40"/>
    <w:rsid w:val="00AB4D61"/>
    <w:rsid w:val="00AD4857"/>
    <w:rsid w:val="00AE2E69"/>
    <w:rsid w:val="00AF5097"/>
    <w:rsid w:val="00B10B96"/>
    <w:rsid w:val="00B20AEC"/>
    <w:rsid w:val="00B25192"/>
    <w:rsid w:val="00B32EE0"/>
    <w:rsid w:val="00B35DDB"/>
    <w:rsid w:val="00B47DBB"/>
    <w:rsid w:val="00B57756"/>
    <w:rsid w:val="00B60C1A"/>
    <w:rsid w:val="00B83E03"/>
    <w:rsid w:val="00B8585C"/>
    <w:rsid w:val="00B91FA4"/>
    <w:rsid w:val="00BA2A06"/>
    <w:rsid w:val="00BA2EA0"/>
    <w:rsid w:val="00BB6125"/>
    <w:rsid w:val="00BC04B4"/>
    <w:rsid w:val="00BC3F81"/>
    <w:rsid w:val="00BC77D1"/>
    <w:rsid w:val="00BC7EC1"/>
    <w:rsid w:val="00BD2CC2"/>
    <w:rsid w:val="00BD2F41"/>
    <w:rsid w:val="00BD518F"/>
    <w:rsid w:val="00BD6453"/>
    <w:rsid w:val="00BF01AE"/>
    <w:rsid w:val="00BF69D4"/>
    <w:rsid w:val="00C02B8D"/>
    <w:rsid w:val="00C03CF7"/>
    <w:rsid w:val="00C152B6"/>
    <w:rsid w:val="00C16959"/>
    <w:rsid w:val="00C171BE"/>
    <w:rsid w:val="00C231F0"/>
    <w:rsid w:val="00C340F1"/>
    <w:rsid w:val="00C40EDA"/>
    <w:rsid w:val="00C4256D"/>
    <w:rsid w:val="00C43E52"/>
    <w:rsid w:val="00C513FD"/>
    <w:rsid w:val="00C52662"/>
    <w:rsid w:val="00C56882"/>
    <w:rsid w:val="00C70A12"/>
    <w:rsid w:val="00C74550"/>
    <w:rsid w:val="00C83726"/>
    <w:rsid w:val="00C84A7A"/>
    <w:rsid w:val="00C87F21"/>
    <w:rsid w:val="00C91634"/>
    <w:rsid w:val="00C95AFA"/>
    <w:rsid w:val="00CA291D"/>
    <w:rsid w:val="00CA69E2"/>
    <w:rsid w:val="00CB379E"/>
    <w:rsid w:val="00CD69CD"/>
    <w:rsid w:val="00CE6122"/>
    <w:rsid w:val="00CF09B0"/>
    <w:rsid w:val="00CF1D9B"/>
    <w:rsid w:val="00D025A8"/>
    <w:rsid w:val="00D22813"/>
    <w:rsid w:val="00D22838"/>
    <w:rsid w:val="00D23971"/>
    <w:rsid w:val="00D5143C"/>
    <w:rsid w:val="00D6363F"/>
    <w:rsid w:val="00D645BF"/>
    <w:rsid w:val="00D653CD"/>
    <w:rsid w:val="00D668EE"/>
    <w:rsid w:val="00D66ED0"/>
    <w:rsid w:val="00D763D7"/>
    <w:rsid w:val="00D83F08"/>
    <w:rsid w:val="00D84C21"/>
    <w:rsid w:val="00D8724B"/>
    <w:rsid w:val="00D927E2"/>
    <w:rsid w:val="00D95238"/>
    <w:rsid w:val="00D9575E"/>
    <w:rsid w:val="00DA7AD7"/>
    <w:rsid w:val="00DB6051"/>
    <w:rsid w:val="00DC14C0"/>
    <w:rsid w:val="00DC2217"/>
    <w:rsid w:val="00DC3ABB"/>
    <w:rsid w:val="00DD2447"/>
    <w:rsid w:val="00DD5E45"/>
    <w:rsid w:val="00DD7ECB"/>
    <w:rsid w:val="00DE3FA7"/>
    <w:rsid w:val="00DF34F8"/>
    <w:rsid w:val="00E113DC"/>
    <w:rsid w:val="00E13DC1"/>
    <w:rsid w:val="00E16563"/>
    <w:rsid w:val="00E44686"/>
    <w:rsid w:val="00E56402"/>
    <w:rsid w:val="00E70F86"/>
    <w:rsid w:val="00E73EF7"/>
    <w:rsid w:val="00E8352C"/>
    <w:rsid w:val="00EA4214"/>
    <w:rsid w:val="00EB52C4"/>
    <w:rsid w:val="00EB54D4"/>
    <w:rsid w:val="00EB5F7A"/>
    <w:rsid w:val="00EB6204"/>
    <w:rsid w:val="00EC61D5"/>
    <w:rsid w:val="00ED3CC6"/>
    <w:rsid w:val="00ED7F10"/>
    <w:rsid w:val="00EF03EE"/>
    <w:rsid w:val="00EF05B0"/>
    <w:rsid w:val="00EF2581"/>
    <w:rsid w:val="00EF511F"/>
    <w:rsid w:val="00EF5F54"/>
    <w:rsid w:val="00F055F2"/>
    <w:rsid w:val="00F05D80"/>
    <w:rsid w:val="00F10E13"/>
    <w:rsid w:val="00F31983"/>
    <w:rsid w:val="00F41129"/>
    <w:rsid w:val="00F46295"/>
    <w:rsid w:val="00F530E0"/>
    <w:rsid w:val="00F54186"/>
    <w:rsid w:val="00F551E9"/>
    <w:rsid w:val="00F777E7"/>
    <w:rsid w:val="00F77E43"/>
    <w:rsid w:val="00F83862"/>
    <w:rsid w:val="00F902AE"/>
    <w:rsid w:val="00F93746"/>
    <w:rsid w:val="00F943E3"/>
    <w:rsid w:val="00F947F8"/>
    <w:rsid w:val="00FB2AF5"/>
    <w:rsid w:val="00FB5F2C"/>
    <w:rsid w:val="00FB69E3"/>
    <w:rsid w:val="00FC0D6E"/>
    <w:rsid w:val="00FC3F46"/>
    <w:rsid w:val="00FC5E9C"/>
    <w:rsid w:val="00FC6041"/>
    <w:rsid w:val="00FD1529"/>
    <w:rsid w:val="00FD40AB"/>
    <w:rsid w:val="00FD79F8"/>
    <w:rsid w:val="00FE488B"/>
    <w:rsid w:val="00FF3F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B59C3"/>
  <w15:chartTrackingRefBased/>
  <w15:docId w15:val="{7F4BD684-9828-4954-81EA-EF6F5BE2A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rPr>
  </w:style>
  <w:style w:type="paragraph" w:styleId="20">
    <w:name w:val="heading 2"/>
    <w:basedOn w:val="a"/>
    <w:next w:val="a"/>
    <w:link w:val="21"/>
    <w:uiPriority w:val="99"/>
    <w:qFormat/>
    <w:rsid w:val="00C152B6"/>
    <w:pPr>
      <w:keepNext/>
      <w:snapToGrid w:val="0"/>
      <w:spacing w:line="720" w:lineRule="auto"/>
      <w:jc w:val="both"/>
      <w:outlineLvl w:val="1"/>
    </w:pPr>
    <w:rPr>
      <w:rFonts w:ascii="Arial" w:eastAsia="標楷體" w:hAnsi="Arial" w:cs="Arial"/>
      <w:b/>
      <w:bCs/>
      <w:spacing w:val="10"/>
      <w:sz w:val="48"/>
      <w:szCs w:val="4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樣式1"/>
    <w:basedOn w:val="a3"/>
    <w:pPr>
      <w:spacing w:line="360" w:lineRule="exact"/>
      <w:ind w:left="1446" w:hanging="1446"/>
    </w:pPr>
    <w:rPr>
      <w:color w:val="000000"/>
    </w:rPr>
  </w:style>
  <w:style w:type="paragraph" w:styleId="a3">
    <w:name w:val="Plain Text"/>
    <w:basedOn w:val="a"/>
    <w:link w:val="a4"/>
    <w:pPr>
      <w:tabs>
        <w:tab w:val="left" w:pos="1077"/>
      </w:tabs>
      <w:spacing w:line="420" w:lineRule="exact"/>
      <w:ind w:left="1077" w:right="57" w:hanging="567"/>
      <w:jc w:val="both"/>
    </w:pPr>
    <w:rPr>
      <w:rFonts w:ascii="Arial" w:hAnsi="Arial"/>
      <w:spacing w:val="24"/>
    </w:rPr>
  </w:style>
  <w:style w:type="paragraph" w:customStyle="1" w:styleId="22">
    <w:name w:val="樣式2"/>
    <w:basedOn w:val="a3"/>
    <w:autoRedefine/>
    <w:pPr>
      <w:spacing w:before="40"/>
      <w:ind w:left="91" w:firstLine="0"/>
    </w:pPr>
    <w:rPr>
      <w:color w:val="000000"/>
      <w:sz w:val="22"/>
    </w:rPr>
  </w:style>
  <w:style w:type="paragraph" w:customStyle="1" w:styleId="30">
    <w:name w:val="樣式3"/>
    <w:basedOn w:val="a3"/>
    <w:autoRedefine/>
    <w:pPr>
      <w:spacing w:line="320" w:lineRule="exact"/>
      <w:ind w:left="1446" w:hanging="1446"/>
    </w:pPr>
    <w:rPr>
      <w:color w:val="000000"/>
    </w:rPr>
  </w:style>
  <w:style w:type="paragraph" w:customStyle="1" w:styleId="4">
    <w:name w:val="樣式4"/>
    <w:basedOn w:val="a3"/>
    <w:autoRedefine/>
    <w:pPr>
      <w:spacing w:before="40" w:line="280" w:lineRule="exact"/>
      <w:ind w:left="1445" w:hanging="1332"/>
    </w:pPr>
    <w:rPr>
      <w:color w:val="000000"/>
      <w:sz w:val="22"/>
    </w:rPr>
  </w:style>
  <w:style w:type="paragraph" w:customStyle="1" w:styleId="5">
    <w:name w:val="樣式5"/>
    <w:basedOn w:val="a3"/>
    <w:autoRedefine/>
    <w:pPr>
      <w:spacing w:line="280" w:lineRule="exact"/>
      <w:ind w:left="1843" w:hanging="397"/>
    </w:pPr>
    <w:rPr>
      <w:color w:val="000000"/>
      <w:sz w:val="22"/>
    </w:rPr>
  </w:style>
  <w:style w:type="paragraph" w:customStyle="1" w:styleId="6">
    <w:name w:val="樣式6"/>
    <w:basedOn w:val="22"/>
    <w:autoRedefine/>
    <w:pPr>
      <w:spacing w:line="280" w:lineRule="exact"/>
      <w:ind w:left="1332"/>
    </w:pPr>
  </w:style>
  <w:style w:type="paragraph" w:styleId="a5">
    <w:name w:val="Body Text Indent"/>
    <w:basedOn w:val="a"/>
    <w:semiHidden/>
    <w:pPr>
      <w:spacing w:line="420" w:lineRule="exact"/>
      <w:ind w:left="572" w:hanging="572"/>
    </w:pPr>
    <w:rPr>
      <w:spacing w:val="24"/>
    </w:rPr>
  </w:style>
  <w:style w:type="paragraph" w:customStyle="1" w:styleId="a6">
    <w:name w:val="一般"/>
    <w:basedOn w:val="a3"/>
    <w:pPr>
      <w:spacing w:line="360" w:lineRule="exact"/>
      <w:ind w:left="0" w:right="0" w:firstLine="0"/>
    </w:pPr>
    <w:rPr>
      <w:spacing w:val="0"/>
      <w:sz w:val="22"/>
    </w:rPr>
  </w:style>
  <w:style w:type="paragraph" w:styleId="a7">
    <w:name w:val="Block Text"/>
    <w:basedOn w:val="a"/>
    <w:semiHidden/>
    <w:pPr>
      <w:tabs>
        <w:tab w:val="num" w:pos="1652"/>
      </w:tabs>
      <w:spacing w:line="420" w:lineRule="exact"/>
      <w:ind w:left="1292" w:right="57"/>
      <w:jc w:val="both"/>
    </w:pPr>
    <w:rPr>
      <w:spacing w:val="24"/>
    </w:rPr>
  </w:style>
  <w:style w:type="character" w:styleId="a8">
    <w:name w:val="page number"/>
    <w:basedOn w:val="a0"/>
    <w:semiHidden/>
  </w:style>
  <w:style w:type="paragraph" w:customStyle="1" w:styleId="10">
    <w:name w:val="內控1"/>
    <w:basedOn w:val="a3"/>
    <w:pPr>
      <w:numPr>
        <w:numId w:val="3"/>
      </w:numPr>
      <w:spacing w:line="400" w:lineRule="exact"/>
    </w:pPr>
  </w:style>
  <w:style w:type="paragraph" w:customStyle="1" w:styleId="2">
    <w:name w:val="內控2"/>
    <w:basedOn w:val="a3"/>
    <w:pPr>
      <w:numPr>
        <w:numId w:val="4"/>
      </w:numPr>
      <w:tabs>
        <w:tab w:val="clear" w:pos="2166"/>
        <w:tab w:val="num" w:leader="none" w:pos="510"/>
      </w:tabs>
      <w:spacing w:line="400" w:lineRule="exact"/>
      <w:ind w:left="510" w:hanging="510"/>
    </w:pPr>
    <w:rPr>
      <w:spacing w:val="0"/>
    </w:rPr>
  </w:style>
  <w:style w:type="paragraph" w:customStyle="1" w:styleId="3">
    <w:name w:val="內控3"/>
    <w:basedOn w:val="a3"/>
    <w:pPr>
      <w:numPr>
        <w:numId w:val="1"/>
      </w:numPr>
      <w:spacing w:line="400" w:lineRule="exact"/>
    </w:pPr>
  </w:style>
  <w:style w:type="paragraph" w:customStyle="1" w:styleId="40">
    <w:name w:val="內控4"/>
    <w:basedOn w:val="a7"/>
    <w:pPr>
      <w:spacing w:line="400" w:lineRule="exact"/>
      <w:ind w:left="1134"/>
    </w:pPr>
  </w:style>
  <w:style w:type="paragraph" w:customStyle="1" w:styleId="11">
    <w:name w:val="內控11"/>
    <w:basedOn w:val="10"/>
    <w:pPr>
      <w:numPr>
        <w:numId w:val="5"/>
      </w:numPr>
    </w:pPr>
  </w:style>
  <w:style w:type="paragraph" w:customStyle="1" w:styleId="1">
    <w:name w:val="1"/>
    <w:basedOn w:val="a3"/>
    <w:pPr>
      <w:numPr>
        <w:numId w:val="2"/>
      </w:numPr>
      <w:tabs>
        <w:tab w:val="clear" w:pos="1077"/>
      </w:tabs>
    </w:pPr>
  </w:style>
  <w:style w:type="paragraph" w:styleId="a9">
    <w:name w:val="header"/>
    <w:basedOn w:val="a"/>
    <w:semiHidden/>
    <w:pPr>
      <w:tabs>
        <w:tab w:val="center" w:pos="4153"/>
        <w:tab w:val="right" w:pos="8306"/>
      </w:tabs>
      <w:snapToGrid w:val="0"/>
    </w:pPr>
    <w:rPr>
      <w:sz w:val="20"/>
    </w:rPr>
  </w:style>
  <w:style w:type="paragraph" w:styleId="aa">
    <w:name w:val="footer"/>
    <w:basedOn w:val="a"/>
    <w:semiHidden/>
    <w:pPr>
      <w:tabs>
        <w:tab w:val="center" w:pos="4153"/>
        <w:tab w:val="right" w:pos="8306"/>
      </w:tabs>
      <w:snapToGrid w:val="0"/>
    </w:pPr>
    <w:rPr>
      <w:sz w:val="20"/>
    </w:rPr>
  </w:style>
  <w:style w:type="character" w:customStyle="1" w:styleId="a4">
    <w:name w:val="純文字 字元"/>
    <w:link w:val="a3"/>
    <w:rsid w:val="0041034C"/>
    <w:rPr>
      <w:rFonts w:ascii="Arial" w:hAnsi="Arial"/>
      <w:spacing w:val="24"/>
      <w:kern w:val="2"/>
      <w:sz w:val="24"/>
    </w:rPr>
  </w:style>
  <w:style w:type="character" w:customStyle="1" w:styleId="21">
    <w:name w:val="標題 2 字元"/>
    <w:link w:val="20"/>
    <w:uiPriority w:val="99"/>
    <w:rsid w:val="00C152B6"/>
    <w:rPr>
      <w:rFonts w:ascii="Arial" w:eastAsia="標楷體" w:hAnsi="Arial" w:cs="Arial"/>
      <w:b/>
      <w:bCs/>
      <w:spacing w:val="10"/>
      <w:kern w:val="2"/>
      <w:sz w:val="48"/>
      <w:szCs w:val="48"/>
    </w:rPr>
  </w:style>
  <w:style w:type="character" w:styleId="ab">
    <w:name w:val="Hyperlink"/>
    <w:uiPriority w:val="99"/>
    <w:semiHidden/>
    <w:unhideWhenUsed/>
    <w:rsid w:val="008E50E7"/>
    <w:rPr>
      <w:color w:val="66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selaw.com.tw/LawContent.aspx?LawID=G010386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elaw.com.tw/Scripts/newsdetail.asp?no=G0101719" TargetMode="External"/><Relationship Id="rId4" Type="http://schemas.openxmlformats.org/officeDocument/2006/relationships/settings" Target="settings.xml"/><Relationship Id="rId9" Type="http://schemas.openxmlformats.org/officeDocument/2006/relationships/hyperlink" Target="http://www.selaw.com.tw/LawContent.aspx?LawID=G0103866"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0C74B-D885-4A08-B1B2-EE7CD6760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1955</Words>
  <Characters>11146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券承銷商內部控制制度標準規範</vt:lpstr>
    </vt:vector>
  </TitlesOfParts>
  <Company>tsda</Company>
  <LinksUpToDate>false</LinksUpToDate>
  <CharactersWithSpaces>13075</CharactersWithSpaces>
  <SharedDoc>false</SharedDoc>
  <HLinks>
    <vt:vector size="18" baseType="variant">
      <vt:variant>
        <vt:i4>7667829</vt:i4>
      </vt:variant>
      <vt:variant>
        <vt:i4>6</vt:i4>
      </vt:variant>
      <vt:variant>
        <vt:i4>0</vt:i4>
      </vt:variant>
      <vt:variant>
        <vt:i4>5</vt:i4>
      </vt:variant>
      <vt:variant>
        <vt:lpwstr>http://www.selaw.com.tw/Scripts/newsdetail.asp?no=G0101719</vt:lpwstr>
      </vt:variant>
      <vt:variant>
        <vt:lpwstr/>
      </vt:variant>
      <vt:variant>
        <vt:i4>8257579</vt:i4>
      </vt:variant>
      <vt:variant>
        <vt:i4>3</vt:i4>
      </vt:variant>
      <vt:variant>
        <vt:i4>0</vt:i4>
      </vt:variant>
      <vt:variant>
        <vt:i4>5</vt:i4>
      </vt:variant>
      <vt:variant>
        <vt:lpwstr>http://www.selaw.com.tw/LawContent.aspx?LawID=G0103866</vt:lpwstr>
      </vt:variant>
      <vt:variant>
        <vt:lpwstr/>
      </vt:variant>
      <vt:variant>
        <vt:i4>8257579</vt:i4>
      </vt:variant>
      <vt:variant>
        <vt:i4>0</vt:i4>
      </vt:variant>
      <vt:variant>
        <vt:i4>0</vt:i4>
      </vt:variant>
      <vt:variant>
        <vt:i4>5</vt:i4>
      </vt:variant>
      <vt:variant>
        <vt:lpwstr>http://www.selaw.com.tw/LawContent.aspx?LawID=G0103866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承銷商內部控制制度標準規範</dc:title>
  <dc:subject/>
  <dc:creator>vicky</dc:creator>
  <cp:keywords/>
  <cp:lastModifiedBy>629 TWSA</cp:lastModifiedBy>
  <cp:revision>3</cp:revision>
  <cp:lastPrinted>2006-10-18T01:54:00Z</cp:lastPrinted>
  <dcterms:created xsi:type="dcterms:W3CDTF">2026-06-08T03:35:00Z</dcterms:created>
  <dcterms:modified xsi:type="dcterms:W3CDTF">2026-06-08T03:35:00Z</dcterms:modified>
</cp:coreProperties>
</file>